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16" w:rsidRPr="006E5316" w:rsidRDefault="006E5316" w:rsidP="006E5316">
      <w:pPr>
        <w:rPr>
          <w:bCs/>
        </w:rPr>
      </w:pPr>
    </w:p>
    <w:p w:rsidR="006E5316" w:rsidRPr="006E5316" w:rsidRDefault="006E5316" w:rsidP="006E5316">
      <w:pPr>
        <w:pStyle w:val="a5"/>
        <w:jc w:val="left"/>
        <w:rPr>
          <w:sz w:val="24"/>
          <w:szCs w:val="24"/>
        </w:rPr>
      </w:pPr>
      <w:r w:rsidRPr="006E531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58240" o:allowincell="f">
            <v:imagedata r:id="rId5" o:title=""/>
            <w10:wrap type="topAndBottom"/>
          </v:shape>
          <o:OLEObject Type="Embed" ProgID="MS_ClipArt_Gallery" ShapeID="_x0000_s1026" DrawAspect="Content" ObjectID="_1640522064" r:id="rId6"/>
        </w:pict>
      </w:r>
      <w:r w:rsidRPr="006E5316">
        <w:rPr>
          <w:noProof/>
          <w:sz w:val="24"/>
          <w:szCs w:val="24"/>
        </w:rPr>
        <w:pict>
          <v:shape id="_x0000_s1027" type="#_x0000_t75" style="position:absolute;margin-left:202.7pt;margin-top:-20.7pt;width:39.45pt;height:50.4pt;z-index:251658240" o:allowincell="f">
            <v:imagedata r:id="rId5" o:title=""/>
            <w10:wrap type="topAndBottom"/>
          </v:shape>
          <o:OLEObject Type="Embed" ProgID="MS_ClipArt_Gallery" ShapeID="_x0000_s1027" DrawAspect="Content" ObjectID="_1640522065" r:id="rId7"/>
        </w:pict>
      </w:r>
      <w:r w:rsidRPr="006E5316">
        <w:rPr>
          <w:sz w:val="24"/>
          <w:szCs w:val="24"/>
        </w:rPr>
        <w:t xml:space="preserve">                             </w:t>
      </w:r>
      <w:r w:rsidRPr="006E5316">
        <w:rPr>
          <w:sz w:val="24"/>
          <w:szCs w:val="24"/>
          <w:lang w:val="ru-RU"/>
        </w:rPr>
        <w:t xml:space="preserve">                 </w:t>
      </w:r>
      <w:r w:rsidRPr="006E5316">
        <w:rPr>
          <w:sz w:val="24"/>
          <w:szCs w:val="24"/>
        </w:rPr>
        <w:t xml:space="preserve"> ОБУХІВСЬКА МІСЬКА РАДА                                                                                                                        </w:t>
      </w:r>
      <w:r w:rsidRPr="006E5316">
        <w:rPr>
          <w:noProof/>
          <w:sz w:val="24"/>
          <w:szCs w:val="24"/>
        </w:rPr>
        <w:pict>
          <v:shape id="_x0000_s1028" type="#_x0000_t75" style="position:absolute;margin-left:202.7pt;margin-top:-20.7pt;width:39.45pt;height:50.4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8" DrawAspect="Content" ObjectID="_1640522066" r:id="rId8"/>
        </w:pict>
      </w:r>
      <w:r w:rsidRPr="006E5316">
        <w:rPr>
          <w:sz w:val="24"/>
          <w:szCs w:val="24"/>
        </w:rPr>
        <w:t xml:space="preserve">                        </w:t>
      </w:r>
      <w:r w:rsidRPr="006E5316">
        <w:rPr>
          <w:noProof/>
          <w:sz w:val="24"/>
          <w:szCs w:val="24"/>
        </w:rPr>
        <w:pict>
          <v:shape id="_x0000_s1029" type="#_x0000_t75" style="position:absolute;margin-left:202.7pt;margin-top:-20.7pt;width:39.45pt;height:50.4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9" DrawAspect="Content" ObjectID="_1640522067" r:id="rId9"/>
        </w:pict>
      </w:r>
    </w:p>
    <w:p w:rsidR="006E5316" w:rsidRPr="006E5316" w:rsidRDefault="006E5316" w:rsidP="006E5316">
      <w:pPr>
        <w:tabs>
          <w:tab w:val="left" w:pos="2352"/>
        </w:tabs>
        <w:rPr>
          <w:b/>
        </w:rPr>
      </w:pPr>
      <w:r w:rsidRPr="006E5316">
        <w:rPr>
          <w:b/>
        </w:rPr>
        <w:t xml:space="preserve">                                  </w:t>
      </w:r>
      <w:r w:rsidRPr="006E5316">
        <w:rPr>
          <w:b/>
          <w:lang w:val="ru-RU"/>
        </w:rPr>
        <w:t xml:space="preserve">                  </w:t>
      </w:r>
      <w:r w:rsidRPr="006E5316">
        <w:rPr>
          <w:b/>
        </w:rPr>
        <w:t>КИЇВСЬКОЇ ОБЛАСТІ</w:t>
      </w:r>
    </w:p>
    <w:p w:rsidR="006E5316" w:rsidRPr="006E5316" w:rsidRDefault="006E5316" w:rsidP="006E5316">
      <w:pPr>
        <w:tabs>
          <w:tab w:val="left" w:pos="2352"/>
        </w:tabs>
      </w:pPr>
      <w:r w:rsidRPr="006E5316">
        <w:rPr>
          <w:b/>
        </w:rPr>
        <w:t xml:space="preserve">                          </w:t>
      </w:r>
      <w:r w:rsidRPr="006E5316">
        <w:rPr>
          <w:b/>
          <w:lang w:val="ru-RU"/>
        </w:rPr>
        <w:t xml:space="preserve">                   </w:t>
      </w:r>
      <w:r w:rsidRPr="006E5316">
        <w:rPr>
          <w:b/>
        </w:rPr>
        <w:t xml:space="preserve">Р О З П О Р Я Д Ж Е Н </w:t>
      </w:r>
      <w:proofErr w:type="spellStart"/>
      <w:r w:rsidRPr="006E5316">
        <w:rPr>
          <w:b/>
        </w:rPr>
        <w:t>Н</w:t>
      </w:r>
      <w:proofErr w:type="spellEnd"/>
      <w:r w:rsidRPr="006E5316">
        <w:rPr>
          <w:b/>
        </w:rPr>
        <w:t xml:space="preserve"> Я   №  7</w:t>
      </w:r>
      <w:r>
        <w:rPr>
          <w:b/>
        </w:rPr>
        <w:t>7</w:t>
      </w:r>
    </w:p>
    <w:p w:rsidR="006E5316" w:rsidRPr="006E5316" w:rsidRDefault="006E5316" w:rsidP="006E5316">
      <w:r>
        <w:t xml:space="preserve">від  15 січня </w:t>
      </w:r>
      <w:r w:rsidRPr="006E5316">
        <w:t xml:space="preserve"> </w:t>
      </w:r>
      <w:r w:rsidRPr="006E5316">
        <w:rPr>
          <w:lang w:val="ru-RU"/>
        </w:rPr>
        <w:t xml:space="preserve">  </w:t>
      </w:r>
      <w:r>
        <w:t>2020</w:t>
      </w:r>
      <w:r w:rsidRPr="006E5316">
        <w:t xml:space="preserve"> року</w:t>
      </w:r>
    </w:p>
    <w:p w:rsidR="006E5316" w:rsidRPr="006E5316" w:rsidRDefault="006E5316" w:rsidP="006E5316"/>
    <w:p w:rsidR="006E5316" w:rsidRPr="006E5316" w:rsidRDefault="006E5316" w:rsidP="006E5316">
      <w:pPr>
        <w:tabs>
          <w:tab w:val="left" w:pos="9923"/>
        </w:tabs>
      </w:pPr>
      <w:r w:rsidRPr="006E5316">
        <w:t>Пр</w:t>
      </w:r>
      <w:r>
        <w:t>о скликання  шістдесятої</w:t>
      </w:r>
    </w:p>
    <w:p w:rsidR="006E5316" w:rsidRPr="006E5316" w:rsidRDefault="006E5316" w:rsidP="006E5316">
      <w:pPr>
        <w:tabs>
          <w:tab w:val="left" w:pos="2352"/>
        </w:tabs>
        <w:ind w:left="-426" w:firstLine="426"/>
      </w:pPr>
      <w:r w:rsidRPr="006E5316">
        <w:t xml:space="preserve">сесії  Обухівської  міської ради  </w:t>
      </w:r>
    </w:p>
    <w:p w:rsidR="006E5316" w:rsidRPr="006E5316" w:rsidRDefault="006E5316" w:rsidP="006E5316">
      <w:pPr>
        <w:tabs>
          <w:tab w:val="left" w:pos="2352"/>
        </w:tabs>
      </w:pPr>
      <w:r w:rsidRPr="006E5316">
        <w:t xml:space="preserve">сьомого  скликання </w:t>
      </w:r>
      <w:r w:rsidRPr="006E5316">
        <w:rPr>
          <w:b/>
        </w:rPr>
        <w:t xml:space="preserve"> </w:t>
      </w:r>
      <w:r w:rsidRPr="006E5316">
        <w:t xml:space="preserve">                                                                                  </w:t>
      </w:r>
    </w:p>
    <w:p w:rsidR="006E5316" w:rsidRPr="006E5316" w:rsidRDefault="006E5316" w:rsidP="006E5316">
      <w:pPr>
        <w:tabs>
          <w:tab w:val="left" w:pos="2352"/>
        </w:tabs>
      </w:pPr>
      <w:r w:rsidRPr="006E5316">
        <w:t xml:space="preserve">                  У відповідності до ст. ст. 26, 42, 46  Закону України «Про місцеве самоврядування в Україні»</w:t>
      </w:r>
    </w:p>
    <w:p w:rsidR="006E5316" w:rsidRDefault="006E5316" w:rsidP="006E5316">
      <w:pPr>
        <w:pStyle w:val="a3"/>
        <w:numPr>
          <w:ilvl w:val="0"/>
          <w:numId w:val="1"/>
        </w:numPr>
        <w:tabs>
          <w:tab w:val="left" w:pos="2352"/>
        </w:tabs>
        <w:rPr>
          <w:sz w:val="24"/>
          <w:szCs w:val="24"/>
        </w:rPr>
      </w:pPr>
      <w:r w:rsidRPr="006E5316">
        <w:rPr>
          <w:sz w:val="24"/>
          <w:szCs w:val="24"/>
        </w:rPr>
        <w:t xml:space="preserve">Скликати </w:t>
      </w:r>
      <w:r>
        <w:rPr>
          <w:sz w:val="24"/>
          <w:szCs w:val="24"/>
        </w:rPr>
        <w:t xml:space="preserve"> шістдесяту</w:t>
      </w:r>
      <w:r w:rsidRPr="006E5316">
        <w:rPr>
          <w:sz w:val="24"/>
          <w:szCs w:val="24"/>
        </w:rPr>
        <w:t xml:space="preserve">   сесію Обухівської міської ради  </w:t>
      </w:r>
      <w:r>
        <w:rPr>
          <w:sz w:val="24"/>
          <w:szCs w:val="24"/>
        </w:rPr>
        <w:t xml:space="preserve">сьомого скликання  </w:t>
      </w:r>
    </w:p>
    <w:p w:rsidR="006E5316" w:rsidRPr="006E5316" w:rsidRDefault="006E5316" w:rsidP="006E5316">
      <w:pPr>
        <w:tabs>
          <w:tab w:val="left" w:pos="2352"/>
        </w:tabs>
        <w:ind w:left="993"/>
      </w:pPr>
      <w:r w:rsidRPr="006E5316">
        <w:t xml:space="preserve">30 січня 2020 року   (четвер )  о 10=00   годині в приміщенні  міської ради  ( вулиця </w:t>
      </w:r>
      <w:r>
        <w:t xml:space="preserve">      </w:t>
      </w:r>
      <w:r w:rsidRPr="006E5316">
        <w:t>Київська, 10, зала засідань ).</w:t>
      </w:r>
    </w:p>
    <w:p w:rsidR="006E5316" w:rsidRPr="006E5316" w:rsidRDefault="006E5316" w:rsidP="006E53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E5316">
        <w:rPr>
          <w:sz w:val="24"/>
          <w:szCs w:val="24"/>
        </w:rPr>
        <w:t xml:space="preserve"> На розгляд сесії міської ради винести наступні питання:</w:t>
      </w:r>
    </w:p>
    <w:p w:rsidR="006E5316" w:rsidRPr="006E5316" w:rsidRDefault="006E5316" w:rsidP="006E5316">
      <w:r w:rsidRPr="006E5316">
        <w:rPr>
          <w:iCs/>
        </w:rPr>
        <w:t xml:space="preserve">      1 .   П</w:t>
      </w:r>
      <w:r w:rsidRPr="006E5316">
        <w:t xml:space="preserve">ро підсумки  діяльності  комунального підприємства Обухівської міської ради «Обухівська міська варта» за  2019 рік.  </w:t>
      </w:r>
    </w:p>
    <w:p w:rsidR="006E5316" w:rsidRPr="006E5316" w:rsidRDefault="006E5316" w:rsidP="006E53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6E5316">
        <w:rPr>
          <w:sz w:val="24"/>
          <w:szCs w:val="24"/>
        </w:rPr>
        <w:t xml:space="preserve">Про   виконання Програми реалізації громадського бюджету на території </w:t>
      </w:r>
    </w:p>
    <w:p w:rsidR="006E5316" w:rsidRPr="006E5316" w:rsidRDefault="006E5316" w:rsidP="006E5316">
      <w:r w:rsidRPr="006E5316">
        <w:t>Обухівської міської ради на 2016-2020 роки за 2019 рік.</w:t>
      </w:r>
    </w:p>
    <w:p w:rsidR="006E5316" w:rsidRPr="006E5316" w:rsidRDefault="006E5316" w:rsidP="006E5316">
      <w:pPr>
        <w:rPr>
          <w:iCs/>
        </w:rPr>
      </w:pPr>
      <w:r w:rsidRPr="006E5316">
        <w:rPr>
          <w:iCs/>
        </w:rPr>
        <w:t xml:space="preserve">      3.   Про виконання  заходів Плану місцевого  економічного розвитку Обухівської  територіальної громади на 2019-2020 роки  за 2019 рік.</w:t>
      </w:r>
    </w:p>
    <w:p w:rsidR="006E5316" w:rsidRPr="006E5316" w:rsidRDefault="006E5316" w:rsidP="006E5316">
      <w:pPr>
        <w:shd w:val="clear" w:color="auto" w:fill="FFFFFF"/>
        <w:jc w:val="both"/>
        <w:rPr>
          <w:color w:val="000000"/>
          <w:lang w:eastAsia="uk-UA"/>
        </w:rPr>
      </w:pPr>
      <w:r w:rsidRPr="006E5316">
        <w:t xml:space="preserve">      4. Про затвердження Переліків </w:t>
      </w:r>
      <w:r w:rsidRPr="006E5316">
        <w:rPr>
          <w:color w:val="000000"/>
          <w:lang w:eastAsia="uk-UA"/>
        </w:rPr>
        <w:t xml:space="preserve">першого та другого типу </w:t>
      </w:r>
      <w:r w:rsidRPr="006E5316">
        <w:t xml:space="preserve">об’єктів комунального майна Обухівської міської об’єднаної територіальної громади </w:t>
      </w:r>
      <w:r w:rsidRPr="006E5316">
        <w:rPr>
          <w:color w:val="000000"/>
          <w:lang w:eastAsia="uk-UA"/>
        </w:rPr>
        <w:t>для передачі майна в оренду на аукціоні та без проведення аукціону.</w:t>
      </w:r>
    </w:p>
    <w:p w:rsidR="006E5316" w:rsidRPr="006E5316" w:rsidRDefault="006E5316" w:rsidP="006E5316">
      <w:pPr>
        <w:jc w:val="both"/>
        <w:rPr>
          <w:bCs/>
        </w:rPr>
      </w:pPr>
      <w:r w:rsidRPr="006E5316">
        <w:t xml:space="preserve">      5.   </w:t>
      </w:r>
      <w:r w:rsidRPr="006E5316">
        <w:rPr>
          <w:bCs/>
        </w:rPr>
        <w:t xml:space="preserve">Про внесення змін до рішення Обухівської міської ради від 28.11.2019 № 1318 – 56 –УІІ «Про прийняття у власність Обухівської міської ради Київської області та на баланс Виконавчого комітету Обухівської міської ради Київської області майна </w:t>
      </w:r>
      <w:proofErr w:type="spellStart"/>
      <w:r w:rsidRPr="006E5316">
        <w:rPr>
          <w:bCs/>
        </w:rPr>
        <w:t>Нещерівської</w:t>
      </w:r>
      <w:proofErr w:type="spellEnd"/>
      <w:r w:rsidRPr="006E5316">
        <w:rPr>
          <w:bCs/>
        </w:rPr>
        <w:t xml:space="preserve"> сільської ради і передачу його в оперативне управління та на баланс структурним підрозділам виконавчого комітету Обухівської міської ради». </w:t>
      </w:r>
    </w:p>
    <w:p w:rsidR="006E5316" w:rsidRPr="006E5316" w:rsidRDefault="006E5316" w:rsidP="006E5316">
      <w:pPr>
        <w:jc w:val="both"/>
        <w:rPr>
          <w:bCs/>
        </w:rPr>
      </w:pPr>
      <w:r w:rsidRPr="006E5316">
        <w:rPr>
          <w:iCs/>
        </w:rPr>
        <w:t xml:space="preserve">       6.Про затвердження  плану зонування  території (</w:t>
      </w:r>
      <w:proofErr w:type="spellStart"/>
      <w:r w:rsidRPr="006E5316">
        <w:rPr>
          <w:iCs/>
        </w:rPr>
        <w:t>зонінгу</w:t>
      </w:r>
      <w:proofErr w:type="spellEnd"/>
      <w:r w:rsidRPr="006E5316">
        <w:rPr>
          <w:iCs/>
        </w:rPr>
        <w:t>)  міста Обухів Київської області.</w:t>
      </w:r>
    </w:p>
    <w:p w:rsidR="006E5316" w:rsidRPr="006E5316" w:rsidRDefault="006E5316" w:rsidP="006E5316">
      <w:pPr>
        <w:pStyle w:val="2"/>
        <w:spacing w:line="240" w:lineRule="auto"/>
        <w:rPr>
          <w:b/>
          <w:bCs/>
          <w:iCs/>
        </w:rPr>
      </w:pPr>
      <w:r w:rsidRPr="006E5316">
        <w:rPr>
          <w:iCs/>
        </w:rPr>
        <w:t xml:space="preserve">       7.   Про підсумки виконання Програми співробітництва Обухівської міської ради  з  організаціями  Всеукраїнської  асоціації органів місцевого самоврядування та іншими організаціями    за 2019рік. </w:t>
      </w:r>
    </w:p>
    <w:p w:rsidR="006E5316" w:rsidRPr="006E5316" w:rsidRDefault="006E5316" w:rsidP="006E5316">
      <w:pPr>
        <w:pStyle w:val="2"/>
        <w:spacing w:line="240" w:lineRule="auto"/>
        <w:rPr>
          <w:bCs/>
          <w:iCs/>
        </w:rPr>
      </w:pPr>
      <w:r w:rsidRPr="006E5316">
        <w:rPr>
          <w:bCs/>
          <w:iCs/>
        </w:rPr>
        <w:t xml:space="preserve">        8.Про підсумки виконання  міської цільової Програми щодо  забезпечення діяльності депутатів Обухівської міської ради  сьомого скликання  за 2019рік.</w:t>
      </w:r>
    </w:p>
    <w:p w:rsidR="006E5316" w:rsidRPr="006E5316" w:rsidRDefault="006E5316" w:rsidP="006E5316">
      <w:pPr>
        <w:rPr>
          <w:iCs/>
        </w:rPr>
      </w:pPr>
      <w:r w:rsidRPr="006E5316">
        <w:rPr>
          <w:iCs/>
        </w:rPr>
        <w:t xml:space="preserve">        9.  Про підсумки виконання Програми з організації та проведення громадських    та інших робіт  тимчасового характеру у місті Обухові </w:t>
      </w:r>
      <w:proofErr w:type="spellStart"/>
      <w:r w:rsidRPr="006E5316">
        <w:rPr>
          <w:iCs/>
          <w:lang w:val="ru-RU"/>
        </w:rPr>
        <w:t>з</w:t>
      </w:r>
      <w:proofErr w:type="spellEnd"/>
      <w:r w:rsidRPr="006E5316">
        <w:rPr>
          <w:iCs/>
        </w:rPr>
        <w:t>а  201</w:t>
      </w:r>
      <w:r w:rsidRPr="006E5316">
        <w:rPr>
          <w:iCs/>
          <w:lang w:val="ru-RU"/>
        </w:rPr>
        <w:t>9</w:t>
      </w:r>
      <w:r w:rsidRPr="006E5316">
        <w:rPr>
          <w:iCs/>
        </w:rPr>
        <w:t xml:space="preserve"> рік. </w:t>
      </w:r>
    </w:p>
    <w:p w:rsidR="006E5316" w:rsidRPr="006E5316" w:rsidRDefault="006E5316" w:rsidP="006E5316">
      <w:pPr>
        <w:rPr>
          <w:iCs/>
        </w:rPr>
      </w:pPr>
      <w:r w:rsidRPr="006E5316">
        <w:rPr>
          <w:iCs/>
        </w:rPr>
        <w:t xml:space="preserve">      10.  Про  визначення  переможця електронного опитування  мешканців  міста щодо  кращого проекту  пам’ятника  ( скульптури ) на центральній площі міста </w:t>
      </w:r>
      <w:proofErr w:type="spellStart"/>
      <w:r w:rsidRPr="006E5316">
        <w:rPr>
          <w:iCs/>
        </w:rPr>
        <w:t>Обухова</w:t>
      </w:r>
      <w:proofErr w:type="spellEnd"/>
      <w:r w:rsidRPr="006E5316">
        <w:rPr>
          <w:iCs/>
        </w:rPr>
        <w:t>.</w:t>
      </w:r>
    </w:p>
    <w:p w:rsidR="006E5316" w:rsidRPr="006E5316" w:rsidRDefault="006E5316" w:rsidP="006E5316">
      <w:pPr>
        <w:rPr>
          <w:iCs/>
        </w:rPr>
      </w:pPr>
      <w:r w:rsidRPr="006E5316">
        <w:rPr>
          <w:iCs/>
        </w:rPr>
        <w:t xml:space="preserve">      11. Про внесення змін до рішення Обухівської  міської ради від 07 грудня 2015 року №  13-2-УП «Про затвердження структури  виконавчого  комітету  Обухівської міської ради  сьомого скликання , загальної  чисельності апарату  міської  ради та її виконавчого  комітету» ( з наступними змінами).</w:t>
      </w:r>
    </w:p>
    <w:p w:rsidR="006E5316" w:rsidRPr="006E5316" w:rsidRDefault="006E5316" w:rsidP="006E5316">
      <w:pPr>
        <w:rPr>
          <w:iCs/>
        </w:rPr>
      </w:pPr>
      <w:r w:rsidRPr="006E5316">
        <w:rPr>
          <w:iCs/>
        </w:rPr>
        <w:t xml:space="preserve">       12. Про внесення змін до Комплексної  програми «Турбота» на 2016-2020 роки Обухівської  міської об’єднаної територіальної громади ( із наступними змінами ).</w:t>
      </w:r>
    </w:p>
    <w:p w:rsidR="006E5316" w:rsidRPr="006E5316" w:rsidRDefault="006E5316" w:rsidP="006E5316">
      <w:pPr>
        <w:rPr>
          <w:iCs/>
        </w:rPr>
      </w:pPr>
      <w:r w:rsidRPr="006E5316">
        <w:rPr>
          <w:iCs/>
        </w:rPr>
        <w:t xml:space="preserve">       13. Про розгляд питань з регулювання земельних відносин.</w:t>
      </w:r>
    </w:p>
    <w:p w:rsidR="006E5316" w:rsidRDefault="006E5316" w:rsidP="006E5316">
      <w:pPr>
        <w:rPr>
          <w:iCs/>
        </w:rPr>
      </w:pPr>
      <w:r w:rsidRPr="006E5316">
        <w:rPr>
          <w:iCs/>
        </w:rPr>
        <w:t xml:space="preserve">       14.  Різне </w:t>
      </w:r>
    </w:p>
    <w:p w:rsidR="006E5316" w:rsidRPr="006E5316" w:rsidRDefault="006E5316" w:rsidP="006E5316">
      <w:pPr>
        <w:rPr>
          <w:sz w:val="28"/>
          <w:szCs w:val="28"/>
        </w:rPr>
      </w:pPr>
      <w:r w:rsidRPr="006E5316">
        <w:t xml:space="preserve">      </w:t>
      </w:r>
      <w:r w:rsidRPr="006E5316">
        <w:rPr>
          <w:sz w:val="28"/>
          <w:szCs w:val="28"/>
        </w:rPr>
        <w:t>Міський голова                                                               О.М.</w:t>
      </w:r>
      <w:proofErr w:type="spellStart"/>
      <w:r w:rsidRPr="006E5316">
        <w:rPr>
          <w:sz w:val="28"/>
          <w:szCs w:val="28"/>
        </w:rPr>
        <w:t>Левченко</w:t>
      </w:r>
      <w:proofErr w:type="spellEnd"/>
    </w:p>
    <w:p w:rsidR="006E5316" w:rsidRPr="006E5316" w:rsidRDefault="006E5316" w:rsidP="006E5316">
      <w:pPr>
        <w:tabs>
          <w:tab w:val="left" w:pos="2352"/>
        </w:tabs>
        <w:rPr>
          <w:bCs/>
          <w:sz w:val="16"/>
          <w:szCs w:val="16"/>
        </w:rPr>
      </w:pPr>
      <w:r w:rsidRPr="006E5316">
        <w:rPr>
          <w:sz w:val="16"/>
          <w:szCs w:val="16"/>
        </w:rPr>
        <w:t xml:space="preserve">Вик. </w:t>
      </w:r>
      <w:proofErr w:type="spellStart"/>
      <w:r w:rsidRPr="006E5316">
        <w:rPr>
          <w:sz w:val="16"/>
          <w:szCs w:val="16"/>
        </w:rPr>
        <w:t>Клочко</w:t>
      </w:r>
      <w:proofErr w:type="spellEnd"/>
      <w:r w:rsidRPr="006E5316">
        <w:rPr>
          <w:sz w:val="16"/>
          <w:szCs w:val="16"/>
        </w:rPr>
        <w:t xml:space="preserve"> С.М.  50305</w:t>
      </w:r>
    </w:p>
    <w:p w:rsidR="006E5316" w:rsidRDefault="006E5316" w:rsidP="006E5316"/>
    <w:p w:rsidR="006E5316" w:rsidRDefault="006E5316" w:rsidP="006E5316"/>
    <w:p w:rsidR="006E5316" w:rsidRDefault="006E5316" w:rsidP="006E5316"/>
    <w:p w:rsidR="006E5316" w:rsidRDefault="006E5316" w:rsidP="006E5316"/>
    <w:p w:rsidR="00D63479" w:rsidRDefault="00C85A64"/>
    <w:sectPr w:rsidR="00D63479" w:rsidSect="002C3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C44"/>
    <w:multiLevelType w:val="hybridMultilevel"/>
    <w:tmpl w:val="4F10B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9A6"/>
    <w:multiLevelType w:val="hybridMultilevel"/>
    <w:tmpl w:val="1A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42A"/>
    <w:multiLevelType w:val="hybridMultilevel"/>
    <w:tmpl w:val="88280C76"/>
    <w:lvl w:ilvl="0" w:tplc="3356E5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5316"/>
    <w:rsid w:val="002C3BF2"/>
    <w:rsid w:val="006E5316"/>
    <w:rsid w:val="008A5682"/>
    <w:rsid w:val="009B0669"/>
    <w:rsid w:val="00C8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316"/>
    <w:pPr>
      <w:ind w:left="720"/>
      <w:contextualSpacing/>
    </w:pPr>
    <w:rPr>
      <w:sz w:val="20"/>
      <w:szCs w:val="20"/>
    </w:rPr>
  </w:style>
  <w:style w:type="paragraph" w:styleId="a5">
    <w:name w:val="caption"/>
    <w:basedOn w:val="a"/>
    <w:uiPriority w:val="99"/>
    <w:qFormat/>
    <w:rsid w:val="006E5316"/>
    <w:pPr>
      <w:jc w:val="center"/>
    </w:pPr>
    <w:rPr>
      <w:b/>
      <w:sz w:val="32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E53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6E53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531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2884</Characters>
  <Application>Microsoft Office Word</Application>
  <DocSecurity>0</DocSecurity>
  <Lines>24</Lines>
  <Paragraphs>6</Paragraphs>
  <ScaleCrop>false</ScaleCrop>
  <Company>DG Win&amp;Soft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2020-01-14T13:39:00Z</dcterms:created>
  <dcterms:modified xsi:type="dcterms:W3CDTF">2020-01-14T13:48:00Z</dcterms:modified>
</cp:coreProperties>
</file>