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62" w:rsidRPr="00BD2978" w:rsidRDefault="00947962" w:rsidP="004E4313">
      <w:pPr>
        <w:overflowPunct w:val="0"/>
        <w:autoSpaceDE w:val="0"/>
        <w:autoSpaceDN w:val="0"/>
        <w:adjustRightInd w:val="0"/>
        <w:spacing w:after="0" w:line="240" w:lineRule="auto"/>
        <w:ind w:right="333"/>
        <w:jc w:val="center"/>
        <w:rPr>
          <w:rFonts w:ascii="Times New Roman" w:hAnsi="Times New Roman"/>
          <w:b/>
          <w:sz w:val="28"/>
          <w:szCs w:val="28"/>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36pt;height:50.4pt;z-index:251658240">
            <v:imagedata r:id="rId7" o:title=""/>
            <w10:wrap type="topAndBottom"/>
          </v:shape>
          <o:OLEObject Type="Embed" ProgID="PBrush" ShapeID="_x0000_s1026" DrawAspect="Content" ObjectID="_1625901591" r:id="rId8"/>
        </w:pict>
      </w:r>
      <w:r w:rsidRPr="00BD2978">
        <w:rPr>
          <w:rFonts w:ascii="Times New Roman" w:hAnsi="Times New Roman"/>
          <w:b/>
          <w:sz w:val="28"/>
          <w:szCs w:val="28"/>
        </w:rPr>
        <w:t>ОБУХІВСЬКА МІСЬКА РАДА</w:t>
      </w:r>
    </w:p>
    <w:p w:rsidR="00947962" w:rsidRDefault="00947962" w:rsidP="004E4313">
      <w:pPr>
        <w:pStyle w:val="Subtitle"/>
        <w:rPr>
          <w:szCs w:val="28"/>
          <w:lang w:val="uk-UA"/>
        </w:rPr>
      </w:pPr>
      <w:r w:rsidRPr="00766C77">
        <w:rPr>
          <w:szCs w:val="28"/>
          <w:lang w:val="uk-UA"/>
        </w:rPr>
        <w:t>КИЇВСЬКОЇ ОБЛАСТІ</w:t>
      </w:r>
    </w:p>
    <w:p w:rsidR="00947962" w:rsidRPr="00766C77" w:rsidRDefault="00947962" w:rsidP="004E4313">
      <w:pPr>
        <w:pStyle w:val="Subtitle"/>
        <w:rPr>
          <w:bCs/>
          <w:szCs w:val="28"/>
          <w:lang w:val="uk-UA"/>
        </w:rPr>
      </w:pPr>
    </w:p>
    <w:p w:rsidR="00947962" w:rsidRPr="004E4313" w:rsidRDefault="00947962" w:rsidP="00CF16B3">
      <w:pPr>
        <w:pStyle w:val="Caption"/>
        <w:spacing w:line="360" w:lineRule="auto"/>
        <w:rPr>
          <w:sz w:val="28"/>
          <w:szCs w:val="28"/>
        </w:rPr>
      </w:pPr>
      <w:r w:rsidRPr="004E4313">
        <w:rPr>
          <w:sz w:val="28"/>
          <w:szCs w:val="28"/>
        </w:rPr>
        <w:t>П’ятдесят перша сесія сьомого скликання</w:t>
      </w:r>
    </w:p>
    <w:p w:rsidR="00947962" w:rsidRPr="00766C77" w:rsidRDefault="00947962" w:rsidP="00CF16B3">
      <w:pPr>
        <w:pStyle w:val="Caption"/>
        <w:spacing w:line="360" w:lineRule="auto"/>
        <w:rPr>
          <w:sz w:val="28"/>
          <w:szCs w:val="28"/>
        </w:rPr>
      </w:pPr>
      <w:r w:rsidRPr="00766C77">
        <w:rPr>
          <w:sz w:val="28"/>
          <w:szCs w:val="28"/>
        </w:rPr>
        <w:t>Р І Ш Е Н Н Я</w:t>
      </w:r>
    </w:p>
    <w:p w:rsidR="00947962" w:rsidRPr="003F11F5" w:rsidRDefault="00947962" w:rsidP="00BD2978">
      <w:pPr>
        <w:pStyle w:val="11"/>
        <w:shd w:val="clear" w:color="auto" w:fill="FFFFFF"/>
        <w:spacing w:before="0" w:beforeAutospacing="0" w:after="0" w:afterAutospacing="0"/>
        <w:textAlignment w:val="baseline"/>
        <w:rPr>
          <w:rStyle w:val="Strong"/>
          <w:b w:val="0"/>
          <w:color w:val="000000"/>
          <w:sz w:val="28"/>
          <w:szCs w:val="28"/>
          <w:bdr w:val="none" w:sz="0" w:space="0" w:color="auto" w:frame="1"/>
        </w:rPr>
      </w:pPr>
      <w:r w:rsidRPr="003F11F5">
        <w:rPr>
          <w:sz w:val="28"/>
          <w:szCs w:val="28"/>
          <w:lang w:val="uk-UA"/>
        </w:rPr>
        <w:t xml:space="preserve">Про затвердження </w:t>
      </w:r>
      <w:r w:rsidRPr="003F11F5">
        <w:rPr>
          <w:rStyle w:val="Strong"/>
          <w:b w:val="0"/>
          <w:color w:val="000000"/>
          <w:sz w:val="28"/>
          <w:szCs w:val="28"/>
          <w:bdr w:val="none" w:sz="0" w:space="0" w:color="auto" w:frame="1"/>
          <w:lang w:val="uk-UA"/>
        </w:rPr>
        <w:t xml:space="preserve">Порядку  часткового </w:t>
      </w:r>
    </w:p>
    <w:p w:rsidR="00947962" w:rsidRPr="003F11F5" w:rsidRDefault="00947962" w:rsidP="00BD2978">
      <w:pPr>
        <w:pStyle w:val="11"/>
        <w:shd w:val="clear" w:color="auto" w:fill="FFFFFF"/>
        <w:spacing w:before="0" w:beforeAutospacing="0" w:after="0" w:afterAutospacing="0"/>
        <w:textAlignment w:val="baseline"/>
        <w:rPr>
          <w:rStyle w:val="Strong"/>
          <w:b w:val="0"/>
          <w:color w:val="000000"/>
          <w:sz w:val="28"/>
          <w:szCs w:val="28"/>
          <w:bdr w:val="none" w:sz="0" w:space="0" w:color="auto" w:frame="1"/>
          <w:lang w:val="uk-UA"/>
        </w:rPr>
      </w:pPr>
      <w:r w:rsidRPr="003F11F5">
        <w:rPr>
          <w:rStyle w:val="Strong"/>
          <w:b w:val="0"/>
          <w:color w:val="000000"/>
          <w:sz w:val="28"/>
          <w:szCs w:val="28"/>
          <w:bdr w:val="none" w:sz="0" w:space="0" w:color="auto" w:frame="1"/>
          <w:lang w:val="uk-UA"/>
        </w:rPr>
        <w:t xml:space="preserve">відшкодування з міського бюджету </w:t>
      </w:r>
    </w:p>
    <w:p w:rsidR="00947962" w:rsidRPr="003F11F5" w:rsidRDefault="00947962" w:rsidP="00BD2978">
      <w:pPr>
        <w:pStyle w:val="11"/>
        <w:shd w:val="clear" w:color="auto" w:fill="FFFFFF"/>
        <w:spacing w:before="0" w:beforeAutospacing="0" w:after="0" w:afterAutospacing="0"/>
        <w:textAlignment w:val="baseline"/>
        <w:rPr>
          <w:rStyle w:val="Strong"/>
          <w:b w:val="0"/>
          <w:color w:val="000000"/>
          <w:sz w:val="28"/>
          <w:szCs w:val="28"/>
          <w:bdr w:val="none" w:sz="0" w:space="0" w:color="auto" w:frame="1"/>
          <w:lang w:val="uk-UA"/>
        </w:rPr>
      </w:pPr>
      <w:r w:rsidRPr="003F11F5">
        <w:rPr>
          <w:rStyle w:val="Strong"/>
          <w:b w:val="0"/>
          <w:color w:val="000000"/>
          <w:sz w:val="28"/>
          <w:szCs w:val="28"/>
          <w:bdr w:val="none" w:sz="0" w:space="0" w:color="auto" w:frame="1"/>
          <w:lang w:val="uk-UA"/>
        </w:rPr>
        <w:t xml:space="preserve">відсоткових ставок за кредитами, </w:t>
      </w:r>
    </w:p>
    <w:p w:rsidR="00947962" w:rsidRPr="003F11F5" w:rsidRDefault="00947962" w:rsidP="00BD2978">
      <w:pPr>
        <w:pStyle w:val="11"/>
        <w:shd w:val="clear" w:color="auto" w:fill="FFFFFF"/>
        <w:spacing w:before="0" w:beforeAutospacing="0" w:after="0" w:afterAutospacing="0"/>
        <w:textAlignment w:val="baseline"/>
        <w:rPr>
          <w:rStyle w:val="Strong"/>
          <w:b w:val="0"/>
          <w:color w:val="000000"/>
          <w:sz w:val="28"/>
          <w:szCs w:val="28"/>
          <w:bdr w:val="none" w:sz="0" w:space="0" w:color="auto" w:frame="1"/>
          <w:lang w:val="uk-UA"/>
        </w:rPr>
      </w:pPr>
      <w:r w:rsidRPr="003F11F5">
        <w:rPr>
          <w:rStyle w:val="Strong"/>
          <w:b w:val="0"/>
          <w:color w:val="000000"/>
          <w:sz w:val="28"/>
          <w:szCs w:val="28"/>
          <w:bdr w:val="none" w:sz="0" w:space="0" w:color="auto" w:frame="1"/>
          <w:lang w:val="uk-UA"/>
        </w:rPr>
        <w:t xml:space="preserve">залученими суб’єктами малого </w:t>
      </w:r>
    </w:p>
    <w:p w:rsidR="00947962" w:rsidRPr="003F11F5" w:rsidRDefault="00947962" w:rsidP="00BD2978">
      <w:pPr>
        <w:pStyle w:val="11"/>
        <w:shd w:val="clear" w:color="auto" w:fill="FFFFFF"/>
        <w:spacing w:before="0" w:beforeAutospacing="0" w:after="0" w:afterAutospacing="0"/>
        <w:textAlignment w:val="baseline"/>
        <w:rPr>
          <w:rStyle w:val="Strong"/>
          <w:b w:val="0"/>
          <w:color w:val="000000"/>
          <w:sz w:val="28"/>
          <w:szCs w:val="28"/>
          <w:bdr w:val="none" w:sz="0" w:space="0" w:color="auto" w:frame="1"/>
          <w:lang w:val="uk-UA"/>
        </w:rPr>
      </w:pPr>
      <w:r w:rsidRPr="003F11F5">
        <w:rPr>
          <w:rStyle w:val="Strong"/>
          <w:b w:val="0"/>
          <w:color w:val="000000"/>
          <w:sz w:val="28"/>
          <w:szCs w:val="28"/>
          <w:bdr w:val="none" w:sz="0" w:space="0" w:color="auto" w:frame="1"/>
          <w:lang w:val="uk-UA"/>
        </w:rPr>
        <w:t xml:space="preserve">і середнього підприємництва для </w:t>
      </w:r>
    </w:p>
    <w:p w:rsidR="00947962" w:rsidRPr="003F11F5" w:rsidRDefault="00947962" w:rsidP="00BD2978">
      <w:pPr>
        <w:pStyle w:val="11"/>
        <w:shd w:val="clear" w:color="auto" w:fill="FFFFFF"/>
        <w:spacing w:before="0" w:beforeAutospacing="0" w:after="0" w:afterAutospacing="0"/>
        <w:textAlignment w:val="baseline"/>
        <w:rPr>
          <w:rStyle w:val="Strong"/>
          <w:b w:val="0"/>
          <w:color w:val="000000"/>
          <w:sz w:val="28"/>
          <w:szCs w:val="28"/>
          <w:bdr w:val="none" w:sz="0" w:space="0" w:color="auto" w:frame="1"/>
          <w:lang w:val="uk-UA"/>
        </w:rPr>
      </w:pPr>
      <w:r w:rsidRPr="003F11F5">
        <w:rPr>
          <w:rStyle w:val="Strong"/>
          <w:b w:val="0"/>
          <w:color w:val="000000"/>
          <w:sz w:val="28"/>
          <w:szCs w:val="28"/>
          <w:bdr w:val="none" w:sz="0" w:space="0" w:color="auto" w:frame="1"/>
          <w:lang w:val="uk-UA"/>
        </w:rPr>
        <w:t>реалізації бізнес-проектів</w:t>
      </w:r>
    </w:p>
    <w:p w:rsidR="00947962" w:rsidRPr="00BD2978" w:rsidRDefault="00947962" w:rsidP="00BD2978">
      <w:pPr>
        <w:pStyle w:val="11"/>
        <w:shd w:val="clear" w:color="auto" w:fill="FFFFFF"/>
        <w:spacing w:before="0" w:beforeAutospacing="0" w:after="0" w:afterAutospacing="0"/>
        <w:jc w:val="center"/>
        <w:textAlignment w:val="baseline"/>
        <w:rPr>
          <w:color w:val="5A5A5A"/>
          <w:sz w:val="16"/>
          <w:szCs w:val="16"/>
        </w:rPr>
      </w:pPr>
    </w:p>
    <w:p w:rsidR="00947962" w:rsidRPr="003F11F5" w:rsidRDefault="00947962" w:rsidP="00BD2978">
      <w:pPr>
        <w:spacing w:after="0" w:line="240" w:lineRule="auto"/>
        <w:ind w:firstLine="709"/>
        <w:jc w:val="both"/>
        <w:rPr>
          <w:rFonts w:ascii="Times New Roman" w:hAnsi="Times New Roman"/>
          <w:sz w:val="28"/>
          <w:szCs w:val="28"/>
          <w:lang w:val="uk-UA"/>
        </w:rPr>
      </w:pPr>
      <w:r w:rsidRPr="003F11F5">
        <w:rPr>
          <w:rFonts w:ascii="Times New Roman" w:hAnsi="Times New Roman"/>
          <w:color w:val="2A2928"/>
          <w:sz w:val="28"/>
          <w:szCs w:val="28"/>
          <w:lang w:val="uk-UA"/>
        </w:rPr>
        <w:t xml:space="preserve">З метою здешевлення кредитних ресурсів шляхом запровадження ефективного, на засадах відкритості та прозорості, механізму фінансової підтримки розвитку суб'єктів підприємництва за рахунок коштів міського бюджету, сприяння збільшенню залучення кредитних ресурсів на реалізацію інвестиційних проектів, </w:t>
      </w:r>
      <w:r w:rsidRPr="003F11F5">
        <w:rPr>
          <w:rFonts w:ascii="Times New Roman" w:hAnsi="Times New Roman"/>
          <w:sz w:val="28"/>
          <w:szCs w:val="28"/>
          <w:lang w:val="uk-UA"/>
        </w:rPr>
        <w:t>для створення нових робочих місць, передбаченого тематичним блоком</w:t>
      </w:r>
      <w:r w:rsidRPr="003F11F5">
        <w:rPr>
          <w:rFonts w:ascii="Times New Roman" w:hAnsi="Times New Roman"/>
          <w:color w:val="000000"/>
          <w:sz w:val="28"/>
          <w:szCs w:val="28"/>
          <w:lang w:val="uk-UA" w:eastAsia="uk-UA"/>
        </w:rPr>
        <w:t xml:space="preserve"> 3</w:t>
      </w:r>
      <w:r w:rsidRPr="003F11F5">
        <w:rPr>
          <w:rFonts w:ascii="Times New Roman" w:hAnsi="Times New Roman"/>
          <w:b/>
          <w:sz w:val="28"/>
          <w:szCs w:val="28"/>
          <w:lang w:val="uk-UA"/>
        </w:rPr>
        <w:t xml:space="preserve"> «</w:t>
      </w:r>
      <w:r w:rsidRPr="003F11F5">
        <w:rPr>
          <w:rFonts w:ascii="Times New Roman" w:hAnsi="Times New Roman"/>
          <w:sz w:val="28"/>
          <w:szCs w:val="28"/>
          <w:lang w:val="uk-UA"/>
        </w:rPr>
        <w:t xml:space="preserve">Доступ до фінансування», ціль </w:t>
      </w:r>
      <w:r w:rsidRPr="003F11F5">
        <w:rPr>
          <w:rFonts w:ascii="Times New Roman" w:hAnsi="Times New Roman"/>
          <w:color w:val="000000"/>
          <w:sz w:val="28"/>
          <w:szCs w:val="28"/>
          <w:lang w:val="uk-UA" w:eastAsia="uk-UA"/>
        </w:rPr>
        <w:t>1«</w:t>
      </w:r>
      <w:r w:rsidRPr="003F11F5">
        <w:rPr>
          <w:rFonts w:ascii="Times New Roman" w:hAnsi="Times New Roman"/>
          <w:sz w:val="28"/>
          <w:szCs w:val="28"/>
          <w:lang w:val="uk-UA"/>
        </w:rPr>
        <w:t xml:space="preserve">Сприяння розвитку підприємництва» Плану місцевого економічного розвитку Обухівської територіальної громади на 2019 – 2020 роки, затвердженого рішенням Обухівської міської ради від 27.11.2018  № 918 – 41 –УІІ, відповідно до Закону України «Про розвиток та державну підтримку малого і середнього підприємництва в Україні», Закону України «Про засади державної регуляторної політики у сфері господарської діяльності», керуючись підпунктом 7 пункту 1 статті 26 Закону України «Про місцеве самоврядування в Україні», враховуючи рекомендації постійної комісії з питань соціально - економічного розвитку, благоустрою, комунального господарства та управління комунальною власністю громади    </w:t>
      </w:r>
    </w:p>
    <w:p w:rsidR="00947962" w:rsidRPr="00BD2978" w:rsidRDefault="00947962" w:rsidP="00BD2978">
      <w:pPr>
        <w:pStyle w:val="Heading1"/>
        <w:spacing w:before="0" w:beforeAutospacing="0" w:after="0" w:afterAutospacing="0"/>
        <w:jc w:val="center"/>
        <w:rPr>
          <w:sz w:val="16"/>
          <w:szCs w:val="16"/>
        </w:rPr>
      </w:pPr>
    </w:p>
    <w:p w:rsidR="00947962" w:rsidRPr="003F11F5" w:rsidRDefault="00947962" w:rsidP="00BD2978">
      <w:pPr>
        <w:pStyle w:val="Heading1"/>
        <w:spacing w:before="0" w:beforeAutospacing="0" w:after="0" w:afterAutospacing="0"/>
        <w:jc w:val="center"/>
        <w:rPr>
          <w:sz w:val="28"/>
          <w:szCs w:val="28"/>
        </w:rPr>
      </w:pPr>
      <w:r w:rsidRPr="003F11F5">
        <w:rPr>
          <w:sz w:val="28"/>
          <w:szCs w:val="28"/>
        </w:rPr>
        <w:t>ОБУХІВСЬКА МІСЬКА  РАДА</w:t>
      </w:r>
    </w:p>
    <w:p w:rsidR="00947962" w:rsidRDefault="00947962" w:rsidP="00BD2978">
      <w:pPr>
        <w:pStyle w:val="Heading1"/>
        <w:spacing w:before="0" w:beforeAutospacing="0" w:after="0" w:afterAutospacing="0"/>
        <w:jc w:val="center"/>
        <w:rPr>
          <w:sz w:val="28"/>
          <w:szCs w:val="28"/>
        </w:rPr>
      </w:pPr>
      <w:r w:rsidRPr="003F11F5">
        <w:rPr>
          <w:sz w:val="28"/>
          <w:szCs w:val="28"/>
        </w:rPr>
        <w:t>В И Р І Ш И Л А  :</w:t>
      </w:r>
    </w:p>
    <w:p w:rsidR="00947962" w:rsidRPr="00BD2978" w:rsidRDefault="00947962" w:rsidP="00BD2978">
      <w:pPr>
        <w:pStyle w:val="Heading1"/>
        <w:spacing w:before="0" w:beforeAutospacing="0" w:after="0" w:afterAutospacing="0"/>
        <w:jc w:val="center"/>
        <w:rPr>
          <w:sz w:val="16"/>
          <w:szCs w:val="16"/>
          <w:lang w:val="ru-RU"/>
        </w:rPr>
      </w:pPr>
    </w:p>
    <w:p w:rsidR="00947962" w:rsidRPr="003F11F5" w:rsidRDefault="00947962" w:rsidP="00BD2978">
      <w:pPr>
        <w:pStyle w:val="11"/>
        <w:shd w:val="clear" w:color="auto" w:fill="FFFFFF"/>
        <w:spacing w:before="0" w:beforeAutospacing="0" w:after="0" w:afterAutospacing="0"/>
        <w:ind w:firstLine="709"/>
        <w:jc w:val="both"/>
        <w:textAlignment w:val="baseline"/>
        <w:rPr>
          <w:sz w:val="28"/>
          <w:szCs w:val="28"/>
          <w:lang w:val="uk-UA"/>
        </w:rPr>
      </w:pPr>
      <w:r w:rsidRPr="003F11F5">
        <w:rPr>
          <w:sz w:val="28"/>
          <w:szCs w:val="28"/>
          <w:lang w:val="uk-UA"/>
        </w:rPr>
        <w:t xml:space="preserve">1. Затвердити Порядок </w:t>
      </w:r>
      <w:r w:rsidRPr="003F11F5">
        <w:rPr>
          <w:rStyle w:val="Strong"/>
          <w:b w:val="0"/>
          <w:color w:val="000000"/>
          <w:sz w:val="28"/>
          <w:szCs w:val="28"/>
          <w:bdr w:val="none" w:sz="0" w:space="0" w:color="auto" w:frame="1"/>
          <w:lang w:val="uk-UA"/>
        </w:rPr>
        <w:t>Порядку  часткового відшкодування з міського бюджету відсоткових ставок за кредитами, залученими суб’єктами малого і середнього підприємництва для реалізації бізнес-проектів</w:t>
      </w:r>
      <w:r w:rsidRPr="003F11F5">
        <w:rPr>
          <w:rStyle w:val="Strong"/>
          <w:color w:val="000000"/>
          <w:sz w:val="28"/>
          <w:szCs w:val="28"/>
          <w:bdr w:val="none" w:sz="0" w:space="0" w:color="auto" w:frame="1"/>
          <w:lang w:val="uk-UA"/>
        </w:rPr>
        <w:t xml:space="preserve"> </w:t>
      </w:r>
      <w:r w:rsidRPr="003F11F5">
        <w:rPr>
          <w:sz w:val="28"/>
          <w:szCs w:val="28"/>
          <w:lang w:val="uk-UA"/>
        </w:rPr>
        <w:t xml:space="preserve"> (додається).</w:t>
      </w:r>
    </w:p>
    <w:p w:rsidR="00947962" w:rsidRDefault="00947962" w:rsidP="00BD297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Pr="003F11F5">
        <w:rPr>
          <w:rFonts w:ascii="Times New Roman" w:hAnsi="Times New Roman"/>
          <w:sz w:val="28"/>
          <w:szCs w:val="28"/>
          <w:lang w:val="uk-UA"/>
        </w:rPr>
        <w:t>.  Контроль за виконанням цього рішення покласти на постійну комісію міської ради з питань соціально-економічного розвитку, благоустрою, комунального господарства та управління комунальною власністю громади (голова комісії Геращенко В.М.) та на заступника міського голови відповідно до розподілу функціональних повноважень.</w:t>
      </w:r>
    </w:p>
    <w:p w:rsidR="00947962" w:rsidRPr="003F11F5" w:rsidRDefault="00947962" w:rsidP="00BD2978">
      <w:pPr>
        <w:spacing w:after="0" w:line="240" w:lineRule="auto"/>
        <w:ind w:firstLine="709"/>
        <w:jc w:val="both"/>
        <w:rPr>
          <w:rFonts w:ascii="Times New Roman" w:hAnsi="Times New Roman"/>
          <w:sz w:val="28"/>
          <w:szCs w:val="28"/>
          <w:lang w:val="uk-UA"/>
        </w:rPr>
      </w:pPr>
    </w:p>
    <w:p w:rsidR="00947962" w:rsidRPr="003F11F5" w:rsidRDefault="00947962" w:rsidP="00BD2978">
      <w:pPr>
        <w:spacing w:after="0" w:line="240" w:lineRule="auto"/>
        <w:jc w:val="both"/>
        <w:rPr>
          <w:rFonts w:ascii="Times New Roman" w:hAnsi="Times New Roman"/>
          <w:sz w:val="28"/>
          <w:szCs w:val="28"/>
          <w:lang w:val="uk-UA"/>
        </w:rPr>
      </w:pPr>
      <w:r w:rsidRPr="003F11F5">
        <w:rPr>
          <w:rFonts w:ascii="Times New Roman" w:hAnsi="Times New Roman"/>
          <w:sz w:val="28"/>
          <w:szCs w:val="28"/>
          <w:lang w:val="uk-UA"/>
        </w:rPr>
        <w:t xml:space="preserve">Обухівський міський голова                                                          О.М. Левченко                               </w:t>
      </w:r>
    </w:p>
    <w:p w:rsidR="00947962" w:rsidRPr="000423C6" w:rsidRDefault="00947962" w:rsidP="00BD2978">
      <w:pPr>
        <w:pStyle w:val="BodyText"/>
        <w:spacing w:after="0" w:line="240" w:lineRule="auto"/>
        <w:rPr>
          <w:rFonts w:ascii="Times New Roman" w:hAnsi="Times New Roman"/>
          <w:sz w:val="20"/>
          <w:szCs w:val="20"/>
          <w:lang w:val="uk-UA"/>
        </w:rPr>
      </w:pPr>
    </w:p>
    <w:p w:rsidR="00947962" w:rsidRPr="000423C6" w:rsidRDefault="00947962" w:rsidP="00BD2978">
      <w:pPr>
        <w:pStyle w:val="BodyText"/>
        <w:spacing w:after="0" w:line="240" w:lineRule="auto"/>
        <w:rPr>
          <w:rFonts w:ascii="Times New Roman" w:hAnsi="Times New Roman"/>
          <w:sz w:val="20"/>
          <w:szCs w:val="20"/>
          <w:lang w:val="uk-UA"/>
        </w:rPr>
      </w:pPr>
      <w:r w:rsidRPr="000423C6">
        <w:rPr>
          <w:rFonts w:ascii="Times New Roman" w:hAnsi="Times New Roman"/>
          <w:sz w:val="20"/>
          <w:szCs w:val="20"/>
          <w:lang w:val="uk-UA"/>
        </w:rPr>
        <w:t xml:space="preserve">м. Обухів </w:t>
      </w:r>
    </w:p>
    <w:p w:rsidR="00947962" w:rsidRPr="000423C6" w:rsidRDefault="00947962" w:rsidP="00BD2978">
      <w:pPr>
        <w:pStyle w:val="BodyText"/>
        <w:spacing w:after="0" w:line="240" w:lineRule="auto"/>
        <w:rPr>
          <w:rFonts w:ascii="Times New Roman" w:hAnsi="Times New Roman"/>
          <w:sz w:val="20"/>
          <w:szCs w:val="20"/>
          <w:lang w:val="uk-UA"/>
        </w:rPr>
      </w:pPr>
      <w:r>
        <w:rPr>
          <w:rFonts w:ascii="Times New Roman" w:hAnsi="Times New Roman"/>
          <w:sz w:val="20"/>
          <w:szCs w:val="20"/>
          <w:lang w:val="uk-UA"/>
        </w:rPr>
        <w:t>№  1203</w:t>
      </w:r>
      <w:r w:rsidRPr="000423C6">
        <w:rPr>
          <w:rFonts w:ascii="Times New Roman" w:hAnsi="Times New Roman"/>
          <w:sz w:val="20"/>
          <w:szCs w:val="20"/>
          <w:lang w:val="uk-UA"/>
        </w:rPr>
        <w:t xml:space="preserve"> - </w:t>
      </w:r>
      <w:r>
        <w:rPr>
          <w:rFonts w:ascii="Times New Roman" w:hAnsi="Times New Roman"/>
          <w:sz w:val="20"/>
          <w:szCs w:val="20"/>
          <w:lang w:val="uk-UA"/>
        </w:rPr>
        <w:t>51</w:t>
      </w:r>
      <w:r w:rsidRPr="000423C6">
        <w:rPr>
          <w:rFonts w:ascii="Times New Roman" w:hAnsi="Times New Roman"/>
          <w:sz w:val="20"/>
          <w:szCs w:val="20"/>
          <w:lang w:val="uk-UA"/>
        </w:rPr>
        <w:t xml:space="preserve"> -</w:t>
      </w:r>
      <w:r w:rsidRPr="000423C6">
        <w:rPr>
          <w:rFonts w:ascii="Times New Roman" w:hAnsi="Times New Roman"/>
          <w:sz w:val="20"/>
          <w:szCs w:val="20"/>
        </w:rPr>
        <w:t>V</w:t>
      </w:r>
      <w:r w:rsidRPr="000423C6">
        <w:rPr>
          <w:rFonts w:ascii="Times New Roman" w:hAnsi="Times New Roman"/>
          <w:sz w:val="20"/>
          <w:szCs w:val="20"/>
          <w:lang w:val="uk-UA"/>
        </w:rPr>
        <w:t>ІІ</w:t>
      </w:r>
    </w:p>
    <w:p w:rsidR="00947962" w:rsidRPr="000423C6" w:rsidRDefault="00947962" w:rsidP="00BD2978">
      <w:pPr>
        <w:pStyle w:val="BodyText"/>
        <w:spacing w:after="0" w:line="240" w:lineRule="auto"/>
        <w:rPr>
          <w:rFonts w:ascii="Times New Roman" w:hAnsi="Times New Roman"/>
          <w:sz w:val="20"/>
          <w:szCs w:val="20"/>
          <w:lang w:val="uk-UA"/>
        </w:rPr>
      </w:pPr>
      <w:r w:rsidRPr="000423C6">
        <w:rPr>
          <w:rFonts w:ascii="Times New Roman" w:hAnsi="Times New Roman"/>
          <w:sz w:val="20"/>
          <w:szCs w:val="20"/>
          <w:lang w:val="uk-UA"/>
        </w:rPr>
        <w:t xml:space="preserve">від </w:t>
      </w:r>
      <w:r>
        <w:rPr>
          <w:rFonts w:ascii="Times New Roman" w:hAnsi="Times New Roman"/>
          <w:sz w:val="20"/>
          <w:szCs w:val="20"/>
          <w:lang w:val="uk-UA"/>
        </w:rPr>
        <w:t xml:space="preserve"> 25</w:t>
      </w:r>
      <w:r w:rsidRPr="000423C6">
        <w:rPr>
          <w:rFonts w:ascii="Times New Roman" w:hAnsi="Times New Roman"/>
          <w:sz w:val="20"/>
          <w:szCs w:val="20"/>
          <w:lang w:val="uk-UA"/>
        </w:rPr>
        <w:t xml:space="preserve">  липня  2019 року </w:t>
      </w:r>
    </w:p>
    <w:p w:rsidR="00947962" w:rsidRPr="000423C6" w:rsidRDefault="00947962" w:rsidP="00BD2978">
      <w:pPr>
        <w:pStyle w:val="BodyText"/>
        <w:spacing w:after="0" w:line="240" w:lineRule="auto"/>
        <w:rPr>
          <w:rFonts w:ascii="Times New Roman" w:hAnsi="Times New Roman"/>
          <w:sz w:val="20"/>
          <w:szCs w:val="20"/>
          <w:lang w:val="uk-UA"/>
        </w:rPr>
      </w:pPr>
      <w:r w:rsidRPr="000423C6">
        <w:rPr>
          <w:rFonts w:ascii="Times New Roman" w:hAnsi="Times New Roman"/>
          <w:sz w:val="20"/>
          <w:szCs w:val="20"/>
          <w:lang w:val="uk-UA"/>
        </w:rPr>
        <w:t xml:space="preserve">Кондратюк   </w:t>
      </w:r>
    </w:p>
    <w:p w:rsidR="00947962" w:rsidRDefault="00947962" w:rsidP="009F338A">
      <w:pPr>
        <w:pStyle w:val="BodyText"/>
        <w:rPr>
          <w:i/>
          <w:sz w:val="28"/>
          <w:szCs w:val="28"/>
          <w:lang w:val="uk-UA"/>
        </w:rPr>
      </w:pPr>
      <w:r w:rsidRPr="003F11F5">
        <w:rPr>
          <w:sz w:val="24"/>
          <w:lang w:val="uk-UA"/>
        </w:rPr>
        <w:t xml:space="preserve">   </w:t>
      </w:r>
    </w:p>
    <w:p w:rsidR="00947962" w:rsidRPr="007A6972" w:rsidRDefault="00947962" w:rsidP="00263624">
      <w:pPr>
        <w:spacing w:after="0" w:line="240" w:lineRule="auto"/>
        <w:jc w:val="right"/>
        <w:rPr>
          <w:rFonts w:ascii="Times New Roman" w:hAnsi="Times New Roman"/>
          <w:b/>
          <w:sz w:val="28"/>
          <w:szCs w:val="28"/>
          <w:lang w:val="uk-UA"/>
        </w:rPr>
      </w:pPr>
      <w:r w:rsidRPr="007A6972">
        <w:rPr>
          <w:rFonts w:ascii="Times New Roman" w:hAnsi="Times New Roman"/>
          <w:b/>
          <w:sz w:val="28"/>
          <w:szCs w:val="28"/>
          <w:lang w:val="uk-UA"/>
        </w:rPr>
        <w:t>ЗАТВЕРДЖЕНО</w:t>
      </w:r>
    </w:p>
    <w:p w:rsidR="00947962" w:rsidRDefault="00947962" w:rsidP="00263624">
      <w:pPr>
        <w:spacing w:after="0" w:line="240" w:lineRule="auto"/>
        <w:jc w:val="right"/>
        <w:rPr>
          <w:rFonts w:ascii="Times New Roman" w:hAnsi="Times New Roman"/>
          <w:sz w:val="28"/>
          <w:szCs w:val="28"/>
          <w:lang w:val="uk-UA"/>
        </w:rPr>
      </w:pPr>
      <w:r w:rsidRPr="007A6972">
        <w:rPr>
          <w:rFonts w:ascii="Times New Roman" w:hAnsi="Times New Roman"/>
          <w:sz w:val="28"/>
          <w:szCs w:val="28"/>
          <w:lang w:val="uk-UA"/>
        </w:rPr>
        <w:t xml:space="preserve">Рішення </w:t>
      </w:r>
      <w:r>
        <w:rPr>
          <w:rFonts w:ascii="Times New Roman" w:hAnsi="Times New Roman"/>
          <w:sz w:val="28"/>
          <w:szCs w:val="28"/>
          <w:lang w:val="uk-UA"/>
        </w:rPr>
        <w:t xml:space="preserve">Обухівської </w:t>
      </w:r>
      <w:r w:rsidRPr="007A6972">
        <w:rPr>
          <w:rFonts w:ascii="Times New Roman" w:hAnsi="Times New Roman"/>
          <w:sz w:val="28"/>
          <w:szCs w:val="28"/>
          <w:lang w:val="uk-UA"/>
        </w:rPr>
        <w:t xml:space="preserve"> міської </w:t>
      </w:r>
    </w:p>
    <w:p w:rsidR="00947962" w:rsidRPr="00263624" w:rsidRDefault="00947962" w:rsidP="00263624">
      <w:pPr>
        <w:spacing w:after="0" w:line="240" w:lineRule="auto"/>
        <w:ind w:firstLine="709"/>
        <w:jc w:val="right"/>
        <w:rPr>
          <w:rFonts w:ascii="Times New Roman" w:hAnsi="Times New Roman"/>
          <w:sz w:val="28"/>
          <w:szCs w:val="28"/>
          <w:lang w:val="uk-UA"/>
        </w:rPr>
      </w:pPr>
      <w:r w:rsidRPr="00263624">
        <w:rPr>
          <w:rFonts w:ascii="Times New Roman" w:hAnsi="Times New Roman"/>
          <w:sz w:val="28"/>
          <w:szCs w:val="28"/>
          <w:lang w:val="uk-UA"/>
        </w:rPr>
        <w:t xml:space="preserve">ради  від </w:t>
      </w:r>
      <w:r>
        <w:rPr>
          <w:rFonts w:ascii="Times New Roman" w:hAnsi="Times New Roman"/>
          <w:sz w:val="28"/>
          <w:szCs w:val="28"/>
          <w:lang w:val="uk-UA"/>
        </w:rPr>
        <w:t>25</w:t>
      </w:r>
      <w:r w:rsidRPr="00263624">
        <w:rPr>
          <w:rFonts w:ascii="Times New Roman" w:hAnsi="Times New Roman"/>
          <w:sz w:val="28"/>
          <w:szCs w:val="28"/>
          <w:lang w:val="uk-UA"/>
        </w:rPr>
        <w:t xml:space="preserve"> .0</w:t>
      </w:r>
      <w:r>
        <w:rPr>
          <w:rFonts w:ascii="Times New Roman" w:hAnsi="Times New Roman"/>
          <w:sz w:val="28"/>
          <w:szCs w:val="28"/>
          <w:lang w:val="uk-UA"/>
        </w:rPr>
        <w:t>7</w:t>
      </w:r>
      <w:r w:rsidRPr="00263624">
        <w:rPr>
          <w:rFonts w:ascii="Times New Roman" w:hAnsi="Times New Roman"/>
          <w:sz w:val="28"/>
          <w:szCs w:val="28"/>
          <w:lang w:val="uk-UA"/>
        </w:rPr>
        <w:t xml:space="preserve">.2019 </w:t>
      </w:r>
    </w:p>
    <w:p w:rsidR="00947962" w:rsidRPr="00263624" w:rsidRDefault="00947962" w:rsidP="00263624">
      <w:pPr>
        <w:spacing w:after="0" w:line="240" w:lineRule="auto"/>
        <w:ind w:firstLine="709"/>
        <w:jc w:val="right"/>
        <w:rPr>
          <w:rFonts w:ascii="Times New Roman" w:hAnsi="Times New Roman"/>
          <w:sz w:val="28"/>
          <w:szCs w:val="28"/>
          <w:u w:val="single"/>
          <w:lang w:val="uk-UA"/>
        </w:rPr>
      </w:pPr>
      <w:r w:rsidRPr="00263624">
        <w:rPr>
          <w:rFonts w:ascii="Times New Roman" w:hAnsi="Times New Roman"/>
          <w:sz w:val="28"/>
          <w:szCs w:val="28"/>
          <w:lang w:val="uk-UA"/>
        </w:rPr>
        <w:t>№</w:t>
      </w:r>
      <w:r>
        <w:rPr>
          <w:rFonts w:ascii="Times New Roman" w:hAnsi="Times New Roman"/>
          <w:sz w:val="28"/>
          <w:szCs w:val="28"/>
          <w:lang w:val="uk-UA"/>
        </w:rPr>
        <w:t>1203</w:t>
      </w:r>
      <w:r w:rsidRPr="00263624">
        <w:rPr>
          <w:rFonts w:ascii="Times New Roman" w:hAnsi="Times New Roman"/>
          <w:sz w:val="28"/>
          <w:szCs w:val="28"/>
          <w:lang w:val="uk-UA"/>
        </w:rPr>
        <w:t xml:space="preserve"> - </w:t>
      </w:r>
      <w:r>
        <w:rPr>
          <w:rFonts w:ascii="Times New Roman" w:hAnsi="Times New Roman"/>
          <w:sz w:val="28"/>
          <w:szCs w:val="28"/>
          <w:lang w:val="uk-UA"/>
        </w:rPr>
        <w:t>51</w:t>
      </w:r>
      <w:r w:rsidRPr="00263624">
        <w:rPr>
          <w:rFonts w:ascii="Times New Roman" w:hAnsi="Times New Roman"/>
          <w:sz w:val="28"/>
          <w:szCs w:val="28"/>
          <w:lang w:val="uk-UA"/>
        </w:rPr>
        <w:t xml:space="preserve"> - УІІ</w:t>
      </w:r>
    </w:p>
    <w:p w:rsidR="00947962" w:rsidRPr="00263624" w:rsidRDefault="00947962" w:rsidP="00263624">
      <w:pPr>
        <w:autoSpaceDE w:val="0"/>
        <w:autoSpaceDN w:val="0"/>
        <w:adjustRightInd w:val="0"/>
        <w:spacing w:after="0" w:line="240" w:lineRule="auto"/>
        <w:ind w:firstLine="709"/>
        <w:jc w:val="both"/>
        <w:rPr>
          <w:rFonts w:ascii="Times New Roman" w:hAnsi="Times New Roman"/>
          <w:b/>
          <w:i/>
          <w:sz w:val="28"/>
          <w:szCs w:val="28"/>
          <w:lang w:val="uk-UA"/>
        </w:rPr>
      </w:pPr>
    </w:p>
    <w:p w:rsidR="00947962" w:rsidRPr="00263624" w:rsidRDefault="00947962" w:rsidP="00263624">
      <w:pPr>
        <w:autoSpaceDE w:val="0"/>
        <w:autoSpaceDN w:val="0"/>
        <w:adjustRightInd w:val="0"/>
        <w:spacing w:after="0" w:line="240" w:lineRule="auto"/>
        <w:ind w:firstLine="709"/>
        <w:jc w:val="both"/>
        <w:rPr>
          <w:rFonts w:ascii="Times New Roman" w:hAnsi="Times New Roman"/>
          <w:b/>
          <w:i/>
          <w:sz w:val="28"/>
          <w:szCs w:val="28"/>
          <w:lang w:val="uk-UA"/>
        </w:rPr>
      </w:pPr>
    </w:p>
    <w:p w:rsidR="00947962" w:rsidRPr="00263624" w:rsidRDefault="00947962" w:rsidP="00263624">
      <w:pPr>
        <w:autoSpaceDE w:val="0"/>
        <w:autoSpaceDN w:val="0"/>
        <w:adjustRightInd w:val="0"/>
        <w:spacing w:after="0" w:line="240" w:lineRule="auto"/>
        <w:ind w:firstLine="709"/>
        <w:jc w:val="both"/>
        <w:rPr>
          <w:rFonts w:ascii="Times New Roman" w:hAnsi="Times New Roman"/>
          <w:b/>
          <w:i/>
          <w:sz w:val="28"/>
          <w:szCs w:val="28"/>
          <w:lang w:val="uk-UA"/>
        </w:rPr>
      </w:pPr>
    </w:p>
    <w:p w:rsidR="00947962" w:rsidRPr="00263624" w:rsidRDefault="00947962" w:rsidP="00263624">
      <w:pPr>
        <w:pStyle w:val="11"/>
        <w:shd w:val="clear" w:color="auto" w:fill="FFFFFF"/>
        <w:spacing w:before="0" w:beforeAutospacing="0" w:after="0" w:afterAutospacing="0"/>
        <w:ind w:firstLine="709"/>
        <w:jc w:val="center"/>
        <w:textAlignment w:val="baseline"/>
        <w:rPr>
          <w:color w:val="5A5A5A"/>
          <w:sz w:val="28"/>
          <w:szCs w:val="28"/>
          <w:lang w:val="uk-UA"/>
        </w:rPr>
      </w:pPr>
      <w:r w:rsidRPr="00263624">
        <w:rPr>
          <w:rStyle w:val="Strong"/>
          <w:color w:val="000000"/>
          <w:sz w:val="28"/>
          <w:szCs w:val="28"/>
          <w:bdr w:val="none" w:sz="0" w:space="0" w:color="auto" w:frame="1"/>
          <w:lang w:val="uk-UA"/>
        </w:rPr>
        <w:t>ПОРЯДОК</w:t>
      </w:r>
    </w:p>
    <w:p w:rsidR="00947962" w:rsidRPr="00263624" w:rsidRDefault="00947962" w:rsidP="00263624">
      <w:pPr>
        <w:pStyle w:val="11"/>
        <w:shd w:val="clear" w:color="auto" w:fill="FFFFFF"/>
        <w:spacing w:before="0" w:beforeAutospacing="0" w:after="0" w:afterAutospacing="0"/>
        <w:ind w:firstLine="709"/>
        <w:jc w:val="center"/>
        <w:textAlignment w:val="baseline"/>
        <w:rPr>
          <w:color w:val="5A5A5A"/>
          <w:sz w:val="28"/>
          <w:szCs w:val="28"/>
          <w:lang w:val="uk-UA"/>
        </w:rPr>
      </w:pPr>
      <w:r w:rsidRPr="00263624">
        <w:rPr>
          <w:rStyle w:val="Strong"/>
          <w:color w:val="000000"/>
          <w:sz w:val="28"/>
          <w:szCs w:val="28"/>
          <w:bdr w:val="none" w:sz="0" w:space="0" w:color="auto" w:frame="1"/>
          <w:lang w:val="uk-UA"/>
        </w:rPr>
        <w:t>часткового відшкодування з міського бюджету відсоткових ставок за кредитами, залученими суб’єктами малого і середнього підприємництва для реалізації бізнес-проектів</w:t>
      </w:r>
    </w:p>
    <w:p w:rsidR="00947962" w:rsidRPr="00263624" w:rsidRDefault="00947962" w:rsidP="00263624">
      <w:pPr>
        <w:pStyle w:val="11"/>
        <w:shd w:val="clear" w:color="auto" w:fill="FFFFFF"/>
        <w:spacing w:before="0" w:beforeAutospacing="0" w:after="0" w:afterAutospacing="0"/>
        <w:ind w:firstLine="709"/>
        <w:jc w:val="center"/>
        <w:textAlignment w:val="baseline"/>
        <w:rPr>
          <w:color w:val="5A5A5A"/>
          <w:sz w:val="28"/>
          <w:szCs w:val="28"/>
          <w:lang w:val="uk-UA"/>
        </w:rPr>
      </w:pPr>
    </w:p>
    <w:p w:rsidR="00947962" w:rsidRPr="00263624" w:rsidRDefault="00947962" w:rsidP="00263624">
      <w:pPr>
        <w:pStyle w:val="11"/>
        <w:shd w:val="clear" w:color="auto" w:fill="FFFFFF"/>
        <w:spacing w:before="0" w:beforeAutospacing="0" w:after="0" w:afterAutospacing="0"/>
        <w:ind w:firstLine="709"/>
        <w:jc w:val="center"/>
        <w:textAlignment w:val="baseline"/>
        <w:rPr>
          <w:color w:val="5A5A5A"/>
          <w:sz w:val="28"/>
          <w:szCs w:val="28"/>
          <w:lang w:val="uk-UA"/>
        </w:rPr>
      </w:pPr>
      <w:r w:rsidRPr="00263624">
        <w:rPr>
          <w:rStyle w:val="Strong"/>
          <w:color w:val="000000"/>
          <w:sz w:val="28"/>
          <w:szCs w:val="28"/>
          <w:bdr w:val="none" w:sz="0" w:space="0" w:color="auto" w:frame="1"/>
          <w:lang w:val="uk-UA"/>
        </w:rPr>
        <w:t>1. Загальні положення</w:t>
      </w:r>
    </w:p>
    <w:p w:rsidR="00947962" w:rsidRPr="00263624" w:rsidRDefault="00947962" w:rsidP="00263624">
      <w:pPr>
        <w:pStyle w:val="11"/>
        <w:shd w:val="clear" w:color="auto" w:fill="FFFFFF"/>
        <w:spacing w:before="0" w:beforeAutospacing="0" w:after="0" w:afterAutospacing="0"/>
        <w:ind w:firstLine="709"/>
        <w:jc w:val="center"/>
        <w:textAlignment w:val="baseline"/>
        <w:rPr>
          <w:color w:val="5A5A5A"/>
          <w:sz w:val="28"/>
          <w:szCs w:val="28"/>
          <w:lang w:val="uk-UA"/>
        </w:rPr>
      </w:pPr>
    </w:p>
    <w:p w:rsidR="00947962" w:rsidRDefault="00947962" w:rsidP="00705B4F">
      <w:pPr>
        <w:pStyle w:val="11"/>
        <w:shd w:val="clear" w:color="auto" w:fill="FFFFFF"/>
        <w:spacing w:before="0" w:beforeAutospacing="0" w:after="0" w:afterAutospacing="0"/>
        <w:ind w:firstLine="709"/>
        <w:jc w:val="both"/>
        <w:textAlignment w:val="baseline"/>
        <w:rPr>
          <w:bCs/>
          <w:color w:val="000000"/>
          <w:sz w:val="28"/>
          <w:szCs w:val="28"/>
          <w:lang w:val="uk-UA" w:eastAsia="uk-UA"/>
        </w:rPr>
      </w:pPr>
      <w:r w:rsidRPr="00476C74">
        <w:rPr>
          <w:bCs/>
          <w:color w:val="000000"/>
          <w:sz w:val="28"/>
          <w:szCs w:val="28"/>
          <w:lang w:val="uk-UA" w:eastAsia="uk-UA"/>
        </w:rPr>
        <w:t>1.1.</w:t>
      </w:r>
      <w:r>
        <w:rPr>
          <w:bCs/>
          <w:color w:val="000000"/>
          <w:sz w:val="28"/>
          <w:szCs w:val="28"/>
          <w:lang w:val="uk-UA" w:eastAsia="uk-UA"/>
        </w:rPr>
        <w:t xml:space="preserve"> </w:t>
      </w:r>
      <w:r w:rsidRPr="002B5886">
        <w:rPr>
          <w:b/>
          <w:bCs/>
          <w:color w:val="000000"/>
          <w:sz w:val="28"/>
          <w:szCs w:val="28"/>
          <w:lang w:val="uk-UA" w:eastAsia="uk-UA"/>
        </w:rPr>
        <w:t>Порядок</w:t>
      </w:r>
      <w:r w:rsidRPr="002B5886">
        <w:rPr>
          <w:bCs/>
          <w:color w:val="000000"/>
          <w:sz w:val="28"/>
          <w:szCs w:val="28"/>
          <w:lang w:val="uk-UA" w:eastAsia="uk-UA"/>
        </w:rPr>
        <w:t xml:space="preserve"> </w:t>
      </w:r>
      <w:r w:rsidRPr="002B5886">
        <w:rPr>
          <w:rStyle w:val="Strong"/>
          <w:color w:val="000000"/>
          <w:sz w:val="28"/>
          <w:szCs w:val="28"/>
          <w:bdr w:val="none" w:sz="0" w:space="0" w:color="auto" w:frame="1"/>
          <w:lang w:val="uk-UA"/>
        </w:rPr>
        <w:t>часткового відшкодування з міського бюджету відсоткових ставок за кредитами, залученими суб’єктами малого і середнього підприємництва для реалізації бізнес-проектів</w:t>
      </w:r>
      <w:r>
        <w:rPr>
          <w:rStyle w:val="Strong"/>
          <w:b w:val="0"/>
          <w:color w:val="000000"/>
          <w:sz w:val="28"/>
          <w:szCs w:val="28"/>
          <w:bdr w:val="none" w:sz="0" w:space="0" w:color="auto" w:frame="1"/>
          <w:lang w:val="uk-UA"/>
        </w:rPr>
        <w:t xml:space="preserve"> </w:t>
      </w:r>
      <w:r w:rsidRPr="003B7701">
        <w:rPr>
          <w:bCs/>
          <w:color w:val="000000"/>
          <w:sz w:val="28"/>
          <w:szCs w:val="28"/>
          <w:lang w:val="uk-UA" w:eastAsia="uk-UA"/>
        </w:rPr>
        <w:t>(далі – По</w:t>
      </w:r>
      <w:r>
        <w:rPr>
          <w:bCs/>
          <w:color w:val="000000"/>
          <w:sz w:val="28"/>
          <w:szCs w:val="28"/>
          <w:lang w:val="uk-UA" w:eastAsia="uk-UA"/>
        </w:rPr>
        <w:t>рядок</w:t>
      </w:r>
      <w:r w:rsidRPr="003B7701">
        <w:rPr>
          <w:bCs/>
          <w:color w:val="000000"/>
          <w:sz w:val="28"/>
          <w:szCs w:val="28"/>
          <w:lang w:val="uk-UA" w:eastAsia="uk-UA"/>
        </w:rPr>
        <w:t>)</w:t>
      </w:r>
      <w:r>
        <w:rPr>
          <w:bCs/>
          <w:color w:val="000000"/>
          <w:sz w:val="28"/>
          <w:szCs w:val="28"/>
          <w:lang w:val="uk-UA" w:eastAsia="uk-UA"/>
        </w:rPr>
        <w:t xml:space="preserve">, розроблено </w:t>
      </w:r>
      <w:r w:rsidRPr="003B7701">
        <w:rPr>
          <w:bCs/>
          <w:color w:val="000000"/>
          <w:sz w:val="28"/>
          <w:szCs w:val="28"/>
          <w:lang w:val="uk-UA" w:eastAsia="uk-UA"/>
        </w:rPr>
        <w:t xml:space="preserve">відповідно до </w:t>
      </w:r>
      <w:r>
        <w:rPr>
          <w:bCs/>
          <w:color w:val="000000"/>
          <w:sz w:val="28"/>
          <w:szCs w:val="28"/>
          <w:lang w:val="uk-UA" w:eastAsia="uk-UA"/>
        </w:rPr>
        <w:t xml:space="preserve"> статей 27, 28 </w:t>
      </w:r>
      <w:r w:rsidRPr="003B7701">
        <w:rPr>
          <w:bCs/>
          <w:color w:val="000000"/>
          <w:sz w:val="28"/>
          <w:szCs w:val="28"/>
          <w:lang w:val="uk-UA" w:eastAsia="uk-UA"/>
        </w:rPr>
        <w:t>Закону України</w:t>
      </w:r>
      <w:r>
        <w:rPr>
          <w:bCs/>
          <w:color w:val="000000"/>
          <w:sz w:val="28"/>
          <w:szCs w:val="28"/>
          <w:lang w:val="uk-UA" w:eastAsia="uk-UA"/>
        </w:rPr>
        <w:t xml:space="preserve"> «Про місцеве самоврядування в Україні» та  Закону України</w:t>
      </w:r>
      <w:r w:rsidRPr="003B7701">
        <w:rPr>
          <w:bCs/>
          <w:color w:val="000000"/>
          <w:sz w:val="28"/>
          <w:szCs w:val="28"/>
          <w:lang w:val="uk-UA" w:eastAsia="uk-UA"/>
        </w:rPr>
        <w:t xml:space="preserve"> «Про розвиток та державну підтримку малого і середнього підприємництва в Україні»</w:t>
      </w:r>
      <w:r>
        <w:rPr>
          <w:bCs/>
          <w:color w:val="000000"/>
          <w:sz w:val="28"/>
          <w:szCs w:val="28"/>
          <w:lang w:val="uk-UA" w:eastAsia="uk-UA"/>
        </w:rPr>
        <w:t>.</w:t>
      </w:r>
    </w:p>
    <w:p w:rsidR="00947962" w:rsidRPr="000A66B9" w:rsidRDefault="00947962" w:rsidP="00705B4F">
      <w:pPr>
        <w:pStyle w:val="11"/>
        <w:shd w:val="clear" w:color="auto" w:fill="FFFFFF"/>
        <w:spacing w:before="0" w:beforeAutospacing="0" w:after="0" w:afterAutospacing="0"/>
        <w:ind w:firstLine="709"/>
        <w:jc w:val="both"/>
        <w:textAlignment w:val="baseline"/>
        <w:rPr>
          <w:bCs/>
          <w:color w:val="000000"/>
          <w:sz w:val="28"/>
          <w:szCs w:val="28"/>
          <w:lang w:val="uk-UA" w:eastAsia="uk-UA"/>
        </w:rPr>
      </w:pPr>
      <w:r w:rsidRPr="000A66B9">
        <w:rPr>
          <w:bCs/>
          <w:color w:val="000000"/>
          <w:sz w:val="28"/>
          <w:szCs w:val="28"/>
          <w:lang w:val="uk-UA" w:eastAsia="uk-UA"/>
        </w:rPr>
        <w:t>У цьому Порядку терміни вживаються у такому значенні:</w:t>
      </w:r>
    </w:p>
    <w:p w:rsidR="00947962" w:rsidRPr="000A66B9" w:rsidRDefault="00947962" w:rsidP="00705B4F">
      <w:pPr>
        <w:pStyle w:val="NormalWeb"/>
        <w:numPr>
          <w:ilvl w:val="0"/>
          <w:numId w:val="8"/>
        </w:numPr>
        <w:spacing w:before="0" w:beforeAutospacing="0" w:after="0" w:afterAutospacing="0"/>
        <w:ind w:left="0" w:firstLine="709"/>
        <w:jc w:val="both"/>
        <w:rPr>
          <w:sz w:val="28"/>
          <w:szCs w:val="28"/>
          <w:lang w:val="uk-UA"/>
        </w:rPr>
      </w:pPr>
      <w:r w:rsidRPr="000A66B9">
        <w:rPr>
          <w:bCs/>
          <w:sz w:val="28"/>
          <w:szCs w:val="28"/>
          <w:lang w:val="uk-UA" w:eastAsia="uk-UA"/>
        </w:rPr>
        <w:t xml:space="preserve">кредит – позичковий </w:t>
      </w:r>
      <w:r w:rsidRPr="000A66B9">
        <w:rPr>
          <w:sz w:val="28"/>
          <w:szCs w:val="28"/>
          <w:lang w:val="uk-UA"/>
        </w:rPr>
        <w:t>банку-партнера в грошовій формі та національній валюті, що передається у тимчасове користування позичальнику на умовах забезпеченості, повернення, строковості (до 6 років), платності та цільового характеру використання для фінансування об'єкта кредитування, в рамках напрямів основної діяльності позичальника, а саме: придбання устаткування, обладнання та інших основних засобів виробничого призначення; модернізації технологічного процесу виробництва або основних засобів (машин, обладнання тощо) для розширення діючого або створення нового виробництва, зниження собівартості; придбання, будівництва або реконструкції приміщень, необхідних для розширення діючого або створення нового виробництва, майбутні доходи за яким будуть джерелом повернення основного боргу та відсотків за користування кредитом;</w:t>
      </w:r>
    </w:p>
    <w:p w:rsidR="00947962" w:rsidRPr="008878FA" w:rsidRDefault="00947962" w:rsidP="00705B4F">
      <w:pPr>
        <w:pStyle w:val="NormalWeb"/>
        <w:numPr>
          <w:ilvl w:val="0"/>
          <w:numId w:val="8"/>
        </w:numPr>
        <w:spacing w:before="0" w:beforeAutospacing="0" w:after="0" w:afterAutospacing="0"/>
        <w:ind w:left="0" w:firstLine="709"/>
        <w:jc w:val="both"/>
        <w:rPr>
          <w:sz w:val="28"/>
          <w:szCs w:val="28"/>
          <w:lang w:val="uk-UA"/>
        </w:rPr>
      </w:pPr>
      <w:r w:rsidRPr="008878FA">
        <w:rPr>
          <w:sz w:val="28"/>
          <w:szCs w:val="28"/>
          <w:lang w:val="uk-UA"/>
        </w:rPr>
        <w:t>позичальники – суб’єкти малого та середнього підприємництва, які уклали кредитні договори з банками-партнерами;</w:t>
      </w:r>
    </w:p>
    <w:p w:rsidR="00947962" w:rsidRPr="00705B4F" w:rsidRDefault="00947962" w:rsidP="00705B4F">
      <w:pPr>
        <w:pStyle w:val="NormalWeb"/>
        <w:numPr>
          <w:ilvl w:val="0"/>
          <w:numId w:val="8"/>
        </w:numPr>
        <w:spacing w:before="0" w:beforeAutospacing="0" w:after="0" w:afterAutospacing="0"/>
        <w:ind w:left="0" w:firstLine="709"/>
        <w:jc w:val="both"/>
        <w:rPr>
          <w:sz w:val="28"/>
          <w:szCs w:val="28"/>
          <w:lang w:val="uk-UA"/>
        </w:rPr>
      </w:pPr>
      <w:bookmarkStart w:id="0" w:name="35"/>
      <w:bookmarkStart w:id="1" w:name="36"/>
      <w:bookmarkStart w:id="2" w:name="37"/>
      <w:bookmarkEnd w:id="0"/>
      <w:bookmarkEnd w:id="1"/>
      <w:bookmarkEnd w:id="2"/>
      <w:r w:rsidRPr="00705B4F">
        <w:rPr>
          <w:sz w:val="28"/>
          <w:szCs w:val="28"/>
          <w:lang w:val="uk-UA"/>
        </w:rPr>
        <w:t>фінансово-кредитна підтримка - часткова компенсація відсоткових ставок за кредитними договорами між банками-партнерами та позичальниками з міського бюджету</w:t>
      </w:r>
      <w:r>
        <w:rPr>
          <w:sz w:val="28"/>
          <w:szCs w:val="28"/>
          <w:lang w:val="uk-UA"/>
        </w:rPr>
        <w:t>.</w:t>
      </w:r>
    </w:p>
    <w:p w:rsidR="00947962" w:rsidRPr="00705B4F" w:rsidRDefault="00947962" w:rsidP="008878FA">
      <w:pPr>
        <w:pStyle w:val="NormalWeb"/>
        <w:spacing w:before="0" w:beforeAutospacing="0" w:after="0" w:afterAutospacing="0"/>
        <w:ind w:firstLine="709"/>
        <w:jc w:val="both"/>
        <w:rPr>
          <w:sz w:val="28"/>
          <w:szCs w:val="28"/>
          <w:lang w:val="uk-UA"/>
        </w:rPr>
      </w:pPr>
      <w:bookmarkStart w:id="3" w:name="38"/>
      <w:bookmarkStart w:id="4" w:name="39"/>
      <w:bookmarkEnd w:id="3"/>
      <w:bookmarkEnd w:id="4"/>
      <w:r w:rsidRPr="00705B4F">
        <w:rPr>
          <w:sz w:val="28"/>
          <w:szCs w:val="28"/>
          <w:lang w:val="uk-UA"/>
        </w:rPr>
        <w:t>1.2. Інші терміни застосовуються у значенні, що вживаються у Цивільному кодексі України, Господарському кодексі України, Законі України «Про розвиток та державну підтримку малого і середнього підприємництва в Україні» та інших нормативно-правових актах, що регулюють відносини у сфері підприємництва та банківської діяльності.</w:t>
      </w:r>
    </w:p>
    <w:p w:rsidR="00947962" w:rsidRDefault="00947962" w:rsidP="00705B4F">
      <w:pPr>
        <w:pStyle w:val="11"/>
        <w:shd w:val="clear" w:color="auto" w:fill="FFFFFF"/>
        <w:spacing w:before="0" w:beforeAutospacing="0" w:after="0" w:afterAutospacing="0"/>
        <w:ind w:firstLine="709"/>
        <w:jc w:val="both"/>
        <w:textAlignment w:val="baseline"/>
        <w:rPr>
          <w:color w:val="000000"/>
          <w:sz w:val="28"/>
          <w:szCs w:val="28"/>
          <w:bdr w:val="none" w:sz="0" w:space="0" w:color="auto" w:frame="1"/>
          <w:lang w:val="uk-UA"/>
        </w:rPr>
      </w:pPr>
      <w:bookmarkStart w:id="5" w:name="42"/>
      <w:bookmarkEnd w:id="5"/>
      <w:r w:rsidRPr="00263624">
        <w:rPr>
          <w:color w:val="000000"/>
          <w:sz w:val="28"/>
          <w:szCs w:val="28"/>
          <w:bdr w:val="none" w:sz="0" w:space="0" w:color="auto" w:frame="1"/>
          <w:lang w:val="uk-UA"/>
        </w:rPr>
        <w:t>1.</w:t>
      </w:r>
      <w:r>
        <w:rPr>
          <w:color w:val="000000"/>
          <w:sz w:val="28"/>
          <w:szCs w:val="28"/>
          <w:bdr w:val="none" w:sz="0" w:space="0" w:color="auto" w:frame="1"/>
          <w:lang w:val="uk-UA"/>
        </w:rPr>
        <w:t>3</w:t>
      </w:r>
      <w:r w:rsidRPr="00263624">
        <w:rPr>
          <w:color w:val="000000"/>
          <w:sz w:val="28"/>
          <w:szCs w:val="28"/>
          <w:bdr w:val="none" w:sz="0" w:space="0" w:color="auto" w:frame="1"/>
          <w:lang w:val="uk-UA"/>
        </w:rPr>
        <w:t xml:space="preserve">. Цей Порядок визначає умови та механізм надання фінансової підтримки суб'єктам малого і середнього підприємництва в рамках </w:t>
      </w:r>
      <w:r w:rsidRPr="00B93FBA">
        <w:rPr>
          <w:sz w:val="28"/>
          <w:szCs w:val="28"/>
          <w:lang w:val="uk-UA"/>
        </w:rPr>
        <w:t>Плану місцевого економічного розвитку Обухівської територіальної громади на 2019 - 2020 роки</w:t>
      </w:r>
      <w:r w:rsidRPr="00B93FBA">
        <w:rPr>
          <w:color w:val="000000"/>
          <w:sz w:val="28"/>
          <w:szCs w:val="28"/>
          <w:bdr w:val="none" w:sz="0" w:space="0" w:color="auto" w:frame="1"/>
          <w:lang w:val="uk-UA"/>
        </w:rPr>
        <w:t xml:space="preserve"> (далі – План),</w:t>
      </w:r>
      <w:r w:rsidRPr="00263624">
        <w:rPr>
          <w:color w:val="000000"/>
          <w:sz w:val="28"/>
          <w:szCs w:val="28"/>
          <w:bdr w:val="none" w:sz="0" w:space="0" w:color="auto" w:frame="1"/>
          <w:lang w:val="uk-UA"/>
        </w:rPr>
        <w:t xml:space="preserve"> шляхом часткового відшкодування з міського бюджету відсоткових ставок за кредитами, що надаються банківськими установами (далі – Уповноважений банк) на реалізацію бізнес-проектів суб’єктам малого і середнього підприємництва (далі – Відшкодування).</w:t>
      </w:r>
    </w:p>
    <w:p w:rsidR="00947962" w:rsidRPr="00FF2724" w:rsidRDefault="00947962" w:rsidP="00705B4F">
      <w:pPr>
        <w:pStyle w:val="11"/>
        <w:shd w:val="clear" w:color="auto" w:fill="FFFFFF"/>
        <w:spacing w:before="0" w:beforeAutospacing="0" w:after="0" w:afterAutospacing="0"/>
        <w:ind w:firstLine="709"/>
        <w:jc w:val="both"/>
        <w:textAlignment w:val="baseline"/>
        <w:rPr>
          <w:color w:val="5A5A5A"/>
          <w:sz w:val="28"/>
          <w:szCs w:val="28"/>
          <w:lang w:val="uk-UA"/>
        </w:rPr>
      </w:pPr>
      <w:r w:rsidRPr="00FF2724">
        <w:rPr>
          <w:color w:val="000000"/>
          <w:sz w:val="28"/>
          <w:szCs w:val="28"/>
          <w:bdr w:val="none" w:sz="0" w:space="0" w:color="auto" w:frame="1"/>
          <w:lang w:val="uk-UA"/>
        </w:rPr>
        <w:t>1.</w:t>
      </w:r>
      <w:r>
        <w:rPr>
          <w:color w:val="000000"/>
          <w:sz w:val="28"/>
          <w:szCs w:val="28"/>
          <w:bdr w:val="none" w:sz="0" w:space="0" w:color="auto" w:frame="1"/>
          <w:lang w:val="uk-UA"/>
        </w:rPr>
        <w:t>4</w:t>
      </w:r>
      <w:r w:rsidRPr="00FF2724">
        <w:rPr>
          <w:color w:val="000000"/>
          <w:sz w:val="28"/>
          <w:szCs w:val="28"/>
          <w:bdr w:val="none" w:sz="0" w:space="0" w:color="auto" w:frame="1"/>
          <w:lang w:val="uk-UA"/>
        </w:rPr>
        <w:t>. Відшкодування відповідно до цього Порядку надається суб’єктам малого і середнього підприємництва, які відповідають критеріям, встановленим частиною 3 статті 55 Господарського кодексу України (далі – суб’єкти підприємництва).</w:t>
      </w:r>
    </w:p>
    <w:p w:rsidR="00947962" w:rsidRPr="00263624" w:rsidRDefault="00947962" w:rsidP="00705B4F">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1.</w:t>
      </w:r>
      <w:r>
        <w:rPr>
          <w:color w:val="000000"/>
          <w:sz w:val="28"/>
          <w:szCs w:val="28"/>
          <w:bdr w:val="none" w:sz="0" w:space="0" w:color="auto" w:frame="1"/>
          <w:lang w:val="uk-UA"/>
        </w:rPr>
        <w:t>5</w:t>
      </w:r>
      <w:r w:rsidRPr="00263624">
        <w:rPr>
          <w:color w:val="000000"/>
          <w:sz w:val="28"/>
          <w:szCs w:val="28"/>
          <w:bdr w:val="none" w:sz="0" w:space="0" w:color="auto" w:frame="1"/>
          <w:lang w:val="uk-UA"/>
        </w:rPr>
        <w:t xml:space="preserve">. Головним розпорядником коштів міського бюджету на часткове відшкодування відсоткових ставок за кредитами, що надаються Уповноваженими банками на реалізацію бізнес-проектів суб’єктам малого і середнього підприємництва в рамках </w:t>
      </w:r>
      <w:r>
        <w:rPr>
          <w:color w:val="000000"/>
          <w:sz w:val="28"/>
          <w:szCs w:val="28"/>
          <w:bdr w:val="none" w:sz="0" w:space="0" w:color="auto" w:frame="1"/>
          <w:lang w:val="uk-UA"/>
        </w:rPr>
        <w:t>Плану</w:t>
      </w:r>
      <w:r w:rsidRPr="00263624">
        <w:rPr>
          <w:color w:val="000000"/>
          <w:sz w:val="28"/>
          <w:szCs w:val="28"/>
          <w:bdr w:val="none" w:sz="0" w:space="0" w:color="auto" w:frame="1"/>
          <w:lang w:val="uk-UA"/>
        </w:rPr>
        <w:t xml:space="preserve"> </w:t>
      </w:r>
      <w:r w:rsidRPr="00D04ED9">
        <w:rPr>
          <w:color w:val="000000"/>
          <w:sz w:val="28"/>
          <w:szCs w:val="28"/>
          <w:bdr w:val="none" w:sz="0" w:space="0" w:color="auto" w:frame="1"/>
          <w:lang w:val="uk-UA"/>
        </w:rPr>
        <w:t>є Виконавчий комітет Обухівської міської ради</w:t>
      </w:r>
      <w:r w:rsidRPr="00263624">
        <w:rPr>
          <w:color w:val="000000"/>
          <w:sz w:val="28"/>
          <w:szCs w:val="28"/>
          <w:bdr w:val="none" w:sz="0" w:space="0" w:color="auto" w:frame="1"/>
          <w:lang w:val="uk-UA"/>
        </w:rPr>
        <w:t xml:space="preserve"> (далі – Головний розпорядник).</w:t>
      </w:r>
    </w:p>
    <w:p w:rsidR="00947962" w:rsidRPr="00263624" w:rsidRDefault="00947962" w:rsidP="00705B4F">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1.</w:t>
      </w:r>
      <w:r>
        <w:rPr>
          <w:color w:val="000000"/>
          <w:sz w:val="28"/>
          <w:szCs w:val="28"/>
          <w:bdr w:val="none" w:sz="0" w:space="0" w:color="auto" w:frame="1"/>
          <w:lang w:val="uk-UA"/>
        </w:rPr>
        <w:t>6</w:t>
      </w:r>
      <w:r w:rsidRPr="00263624">
        <w:rPr>
          <w:color w:val="000000"/>
          <w:sz w:val="28"/>
          <w:szCs w:val="28"/>
          <w:bdr w:val="none" w:sz="0" w:space="0" w:color="auto" w:frame="1"/>
          <w:lang w:val="uk-UA"/>
        </w:rPr>
        <w:t>. Відшкодування надається на конкурсних засадах на один рік протягом дії кредитного договору.</w:t>
      </w:r>
    </w:p>
    <w:p w:rsidR="00947962" w:rsidRPr="00263624" w:rsidRDefault="00947962" w:rsidP="00705B4F">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1.</w:t>
      </w:r>
      <w:r>
        <w:rPr>
          <w:color w:val="000000"/>
          <w:sz w:val="28"/>
          <w:szCs w:val="28"/>
          <w:bdr w:val="none" w:sz="0" w:space="0" w:color="auto" w:frame="1"/>
          <w:lang w:val="uk-UA"/>
        </w:rPr>
        <w:t>7</w:t>
      </w:r>
      <w:r w:rsidRPr="00263624">
        <w:rPr>
          <w:color w:val="000000"/>
          <w:sz w:val="28"/>
          <w:szCs w:val="28"/>
          <w:bdr w:val="none" w:sz="0" w:space="0" w:color="auto" w:frame="1"/>
          <w:lang w:val="uk-UA"/>
        </w:rPr>
        <w:t>. Відшкодування надається Суб’єктам підприємництва на конкурсних засадах. Конкурсний відбір може проводитись у декілька етапів</w:t>
      </w:r>
      <w:r>
        <w:rPr>
          <w:color w:val="000000"/>
          <w:sz w:val="28"/>
          <w:szCs w:val="28"/>
          <w:bdr w:val="none" w:sz="0" w:space="0" w:color="auto" w:frame="1"/>
          <w:lang w:val="uk-UA"/>
        </w:rPr>
        <w:t>,</w:t>
      </w:r>
      <w:r w:rsidRPr="00263624">
        <w:rPr>
          <w:color w:val="000000"/>
          <w:sz w:val="28"/>
          <w:szCs w:val="28"/>
          <w:bdr w:val="none" w:sz="0" w:space="0" w:color="auto" w:frame="1"/>
          <w:lang w:val="uk-UA"/>
        </w:rPr>
        <w:t xml:space="preserve"> в залежності від стану використання передбачених бюджетних коштів в поточному році.</w:t>
      </w:r>
    </w:p>
    <w:p w:rsidR="00947962" w:rsidRPr="00263624" w:rsidRDefault="00947962" w:rsidP="00705B4F">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 xml:space="preserve">У разі, коли термін реалізації проекту перевищує один бюджетний період, Суб’єкти підприємництва можуть подавати заявку на участь у конкурсі для подальшого </w:t>
      </w:r>
      <w:r>
        <w:rPr>
          <w:color w:val="000000"/>
          <w:sz w:val="28"/>
          <w:szCs w:val="28"/>
          <w:bdr w:val="none" w:sz="0" w:space="0" w:color="auto" w:frame="1"/>
          <w:lang w:val="uk-UA"/>
        </w:rPr>
        <w:t>В</w:t>
      </w:r>
      <w:r w:rsidRPr="00263624">
        <w:rPr>
          <w:color w:val="000000"/>
          <w:sz w:val="28"/>
          <w:szCs w:val="28"/>
          <w:bdr w:val="none" w:sz="0" w:space="0" w:color="auto" w:frame="1"/>
          <w:lang w:val="uk-UA"/>
        </w:rPr>
        <w:t>ідшкодування в наступному бюджетному періоді за умови виділення коштів на зазначені цілі в міському бюджеті на загальних підставах.</w:t>
      </w:r>
    </w:p>
    <w:p w:rsidR="00947962" w:rsidRPr="00263624" w:rsidRDefault="00947962" w:rsidP="00705B4F">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1.</w:t>
      </w:r>
      <w:r>
        <w:rPr>
          <w:color w:val="000000"/>
          <w:sz w:val="28"/>
          <w:szCs w:val="28"/>
          <w:bdr w:val="none" w:sz="0" w:space="0" w:color="auto" w:frame="1"/>
          <w:lang w:val="uk-UA"/>
        </w:rPr>
        <w:t>8</w:t>
      </w:r>
      <w:r w:rsidRPr="00263624">
        <w:rPr>
          <w:color w:val="000000"/>
          <w:sz w:val="28"/>
          <w:szCs w:val="28"/>
          <w:bdr w:val="none" w:sz="0" w:space="0" w:color="auto" w:frame="1"/>
          <w:lang w:val="uk-UA"/>
        </w:rPr>
        <w:t xml:space="preserve">. Розмір </w:t>
      </w:r>
      <w:r>
        <w:rPr>
          <w:color w:val="000000"/>
          <w:sz w:val="28"/>
          <w:szCs w:val="28"/>
          <w:bdr w:val="none" w:sz="0" w:space="0" w:color="auto" w:frame="1"/>
          <w:lang w:val="uk-UA"/>
        </w:rPr>
        <w:t>В</w:t>
      </w:r>
      <w:r w:rsidRPr="00263624">
        <w:rPr>
          <w:color w:val="000000"/>
          <w:sz w:val="28"/>
          <w:szCs w:val="28"/>
          <w:bdr w:val="none" w:sz="0" w:space="0" w:color="auto" w:frame="1"/>
          <w:lang w:val="uk-UA"/>
        </w:rPr>
        <w:t xml:space="preserve">ідшкодування становить на рівні 100% облікової ставки Національного банку, але не більше ставки Уповноваженого банку, яка діє на дату укладення кредитного договору у поточному бюджетному році та не більше </w:t>
      </w:r>
      <w:r>
        <w:rPr>
          <w:color w:val="000000"/>
          <w:sz w:val="28"/>
          <w:szCs w:val="28"/>
          <w:bdr w:val="none" w:sz="0" w:space="0" w:color="auto" w:frame="1"/>
          <w:lang w:val="uk-UA"/>
        </w:rPr>
        <w:t>50,0</w:t>
      </w:r>
      <w:r w:rsidRPr="00263624">
        <w:rPr>
          <w:color w:val="000000"/>
          <w:sz w:val="28"/>
          <w:szCs w:val="28"/>
          <w:bdr w:val="none" w:sz="0" w:space="0" w:color="auto" w:frame="1"/>
          <w:lang w:val="uk-UA"/>
        </w:rPr>
        <w:t xml:space="preserve"> тис. грн. одному суб’єкту підприємництва протягом одного бюджетного року.</w:t>
      </w:r>
    </w:p>
    <w:p w:rsidR="00947962" w:rsidRDefault="00947962" w:rsidP="00705B4F">
      <w:pPr>
        <w:pStyle w:val="11"/>
        <w:shd w:val="clear" w:color="auto" w:fill="FFFFFF"/>
        <w:spacing w:before="0" w:beforeAutospacing="0" w:after="0" w:afterAutospacing="0"/>
        <w:ind w:firstLine="709"/>
        <w:jc w:val="both"/>
        <w:textAlignment w:val="baseline"/>
        <w:rPr>
          <w:color w:val="000000"/>
          <w:sz w:val="28"/>
          <w:szCs w:val="28"/>
          <w:bdr w:val="none" w:sz="0" w:space="0" w:color="auto" w:frame="1"/>
          <w:lang w:val="uk-UA"/>
        </w:rPr>
      </w:pPr>
      <w:r w:rsidRPr="00263624">
        <w:rPr>
          <w:color w:val="000000"/>
          <w:sz w:val="28"/>
          <w:szCs w:val="28"/>
          <w:bdr w:val="none" w:sz="0" w:space="0" w:color="auto" w:frame="1"/>
          <w:lang w:val="uk-UA"/>
        </w:rPr>
        <w:t>1.</w:t>
      </w:r>
      <w:r>
        <w:rPr>
          <w:color w:val="000000"/>
          <w:sz w:val="28"/>
          <w:szCs w:val="28"/>
          <w:bdr w:val="none" w:sz="0" w:space="0" w:color="auto" w:frame="1"/>
          <w:lang w:val="uk-UA"/>
        </w:rPr>
        <w:t>9</w:t>
      </w:r>
      <w:r w:rsidRPr="00263624">
        <w:rPr>
          <w:color w:val="000000"/>
          <w:sz w:val="28"/>
          <w:szCs w:val="28"/>
          <w:bdr w:val="none" w:sz="0" w:space="0" w:color="auto" w:frame="1"/>
          <w:lang w:val="uk-UA"/>
        </w:rPr>
        <w:t>. Відшкодування не може бути спрямовано на погашення будь-яких штрафних санкцій та/або пені за користування кредитами банківських установ, інших штрафних санкцій.</w:t>
      </w:r>
    </w:p>
    <w:p w:rsidR="00947962" w:rsidRDefault="00947962" w:rsidP="00705B4F">
      <w:pPr>
        <w:shd w:val="clear" w:color="auto" w:fill="FFFFFF"/>
        <w:tabs>
          <w:tab w:val="left" w:pos="0"/>
        </w:tabs>
        <w:spacing w:after="0" w:line="240" w:lineRule="auto"/>
        <w:ind w:firstLine="709"/>
        <w:jc w:val="both"/>
        <w:textAlignment w:val="baseline"/>
        <w:rPr>
          <w:rFonts w:ascii="Times New Roman" w:hAnsi="Times New Roman"/>
          <w:color w:val="000000"/>
          <w:sz w:val="28"/>
          <w:szCs w:val="28"/>
          <w:lang w:val="uk-UA" w:eastAsia="uk-UA"/>
        </w:rPr>
      </w:pPr>
      <w:r>
        <w:rPr>
          <w:rFonts w:ascii="Times New Roman" w:hAnsi="Times New Roman"/>
          <w:color w:val="000000"/>
          <w:sz w:val="28"/>
          <w:szCs w:val="28"/>
          <w:lang w:val="uk-UA" w:eastAsia="uk-UA"/>
        </w:rPr>
        <w:t>1</w:t>
      </w:r>
      <w:r w:rsidRPr="003B7701">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10</w:t>
      </w:r>
      <w:r w:rsidRPr="003B7701">
        <w:rPr>
          <w:rFonts w:ascii="Times New Roman" w:hAnsi="Times New Roman"/>
          <w:color w:val="000000"/>
          <w:sz w:val="28"/>
          <w:szCs w:val="28"/>
          <w:lang w:val="uk-UA" w:eastAsia="uk-UA"/>
        </w:rPr>
        <w:t xml:space="preserve">. </w:t>
      </w:r>
      <w:r w:rsidRPr="00235B6E">
        <w:rPr>
          <w:rFonts w:ascii="Times New Roman" w:hAnsi="Times New Roman"/>
          <w:color w:val="000000"/>
          <w:sz w:val="28"/>
          <w:szCs w:val="28"/>
          <w:bdr w:val="none" w:sz="0" w:space="0" w:color="auto" w:frame="1"/>
          <w:lang w:val="uk-UA"/>
        </w:rPr>
        <w:t xml:space="preserve">Відшкодування </w:t>
      </w:r>
      <w:r w:rsidRPr="003B7701">
        <w:rPr>
          <w:rFonts w:ascii="Times New Roman" w:hAnsi="Times New Roman"/>
          <w:color w:val="000000"/>
          <w:sz w:val="28"/>
          <w:szCs w:val="28"/>
          <w:lang w:val="uk-UA" w:eastAsia="uk-UA"/>
        </w:rPr>
        <w:t>надається переможцям конкурсу виключно в національній валюті України.</w:t>
      </w:r>
    </w:p>
    <w:p w:rsidR="00947962" w:rsidRPr="00263624" w:rsidRDefault="00947962" w:rsidP="00235B6E">
      <w:pPr>
        <w:pStyle w:val="11"/>
        <w:shd w:val="clear" w:color="auto" w:fill="FFFFFF"/>
        <w:spacing w:before="0" w:beforeAutospacing="0" w:after="0" w:afterAutospacing="0"/>
        <w:ind w:firstLine="709"/>
        <w:jc w:val="both"/>
        <w:textAlignment w:val="baseline"/>
        <w:rPr>
          <w:color w:val="5A5A5A"/>
          <w:sz w:val="28"/>
          <w:szCs w:val="28"/>
          <w:lang w:val="uk-UA"/>
        </w:rPr>
      </w:pP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5A5A5A"/>
          <w:sz w:val="28"/>
          <w:szCs w:val="28"/>
          <w:lang w:val="uk-UA"/>
        </w:rPr>
        <w:t> </w:t>
      </w:r>
      <w:r w:rsidRPr="00263624">
        <w:rPr>
          <w:rStyle w:val="Strong"/>
          <w:color w:val="000000"/>
          <w:sz w:val="28"/>
          <w:szCs w:val="28"/>
          <w:bdr w:val="none" w:sz="0" w:space="0" w:color="auto" w:frame="1"/>
          <w:lang w:val="uk-UA"/>
        </w:rPr>
        <w:t>2. Право на одержання Відшкодування</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rStyle w:val="Strong"/>
          <w:color w:val="000000"/>
          <w:sz w:val="28"/>
          <w:szCs w:val="28"/>
          <w:bdr w:val="none" w:sz="0" w:space="0" w:color="auto" w:frame="1"/>
          <w:lang w:val="uk-UA"/>
        </w:rPr>
        <w:t> </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 xml:space="preserve">Право на одержання Відшкодування мають суб’єкти </w:t>
      </w:r>
      <w:r>
        <w:rPr>
          <w:color w:val="000000"/>
          <w:sz w:val="28"/>
          <w:szCs w:val="28"/>
          <w:bdr w:val="none" w:sz="0" w:space="0" w:color="auto" w:frame="1"/>
          <w:lang w:val="uk-UA"/>
        </w:rPr>
        <w:t xml:space="preserve">малого та середнього </w:t>
      </w:r>
      <w:r w:rsidRPr="00263624">
        <w:rPr>
          <w:color w:val="000000"/>
          <w:sz w:val="28"/>
          <w:szCs w:val="28"/>
          <w:bdr w:val="none" w:sz="0" w:space="0" w:color="auto" w:frame="1"/>
          <w:lang w:val="uk-UA"/>
        </w:rPr>
        <w:t>підприємництва, які:</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 xml:space="preserve">2.1. зареєстровані та здійснюють діяльність на території </w:t>
      </w:r>
      <w:r>
        <w:rPr>
          <w:color w:val="000000"/>
          <w:sz w:val="28"/>
          <w:szCs w:val="28"/>
          <w:bdr w:val="none" w:sz="0" w:space="0" w:color="auto" w:frame="1"/>
          <w:lang w:val="uk-UA"/>
        </w:rPr>
        <w:t>Обухівської громади</w:t>
      </w:r>
      <w:r w:rsidRPr="00263624">
        <w:rPr>
          <w:color w:val="000000"/>
          <w:sz w:val="28"/>
          <w:szCs w:val="28"/>
          <w:bdr w:val="none" w:sz="0" w:space="0" w:color="auto" w:frame="1"/>
          <w:lang w:val="uk-UA"/>
        </w:rPr>
        <w:t>;</w:t>
      </w:r>
    </w:p>
    <w:p w:rsidR="00947962" w:rsidRDefault="00947962" w:rsidP="00263624">
      <w:pPr>
        <w:pStyle w:val="11"/>
        <w:shd w:val="clear" w:color="auto" w:fill="FFFFFF"/>
        <w:spacing w:before="0" w:beforeAutospacing="0" w:after="0" w:afterAutospacing="0"/>
        <w:ind w:firstLine="709"/>
        <w:jc w:val="both"/>
        <w:textAlignment w:val="baseline"/>
        <w:rPr>
          <w:color w:val="000000"/>
          <w:sz w:val="28"/>
          <w:szCs w:val="28"/>
          <w:bdr w:val="none" w:sz="0" w:space="0" w:color="auto" w:frame="1"/>
          <w:lang w:val="uk-UA"/>
        </w:rPr>
      </w:pPr>
      <w:r w:rsidRPr="00263624">
        <w:rPr>
          <w:color w:val="000000"/>
          <w:sz w:val="28"/>
          <w:szCs w:val="28"/>
          <w:bdr w:val="none" w:sz="0" w:space="0" w:color="auto" w:frame="1"/>
          <w:lang w:val="uk-UA"/>
        </w:rPr>
        <w:t xml:space="preserve">2.2. реалізують бізнес-проекти, спрямовані на створення нових робочих місць, розвиток </w:t>
      </w:r>
      <w:r>
        <w:rPr>
          <w:color w:val="000000"/>
          <w:sz w:val="28"/>
          <w:szCs w:val="28"/>
          <w:bdr w:val="none" w:sz="0" w:space="0" w:color="auto" w:frame="1"/>
          <w:lang w:val="uk-UA"/>
        </w:rPr>
        <w:t>туризму</w:t>
      </w:r>
      <w:r w:rsidRPr="00263624">
        <w:rPr>
          <w:color w:val="000000"/>
          <w:sz w:val="28"/>
          <w:szCs w:val="28"/>
          <w:bdr w:val="none" w:sz="0" w:space="0" w:color="auto" w:frame="1"/>
          <w:lang w:val="uk-UA"/>
        </w:rPr>
        <w:t>, впровадження енергозберігаючих, екологічно чистих та перспективних технологій; виробництво товарів експортного спрямування та імпортозамінних; модернізація, оновлення та придбання основних фондів для розширення та збільшення обсягів виробництва товарів (надання послуг)</w:t>
      </w:r>
      <w:r>
        <w:rPr>
          <w:color w:val="000000"/>
          <w:sz w:val="28"/>
          <w:szCs w:val="28"/>
          <w:bdr w:val="none" w:sz="0" w:space="0" w:color="auto" w:frame="1"/>
          <w:lang w:val="uk-UA"/>
        </w:rPr>
        <w:t>;</w:t>
      </w:r>
    </w:p>
    <w:p w:rsidR="00947962" w:rsidRPr="0053176D" w:rsidRDefault="00947962" w:rsidP="0053176D">
      <w:pPr>
        <w:pStyle w:val="NormalWeb"/>
        <w:spacing w:before="0" w:beforeAutospacing="0" w:after="0" w:afterAutospacing="0"/>
        <w:ind w:firstLine="709"/>
        <w:jc w:val="both"/>
        <w:rPr>
          <w:sz w:val="28"/>
          <w:szCs w:val="28"/>
          <w:lang w:val="uk-UA"/>
        </w:rPr>
      </w:pPr>
      <w:r w:rsidRPr="0053176D">
        <w:rPr>
          <w:sz w:val="28"/>
          <w:szCs w:val="28"/>
          <w:bdr w:val="none" w:sz="0" w:space="0" w:color="auto" w:frame="1"/>
          <w:lang w:val="uk-UA"/>
        </w:rPr>
        <w:t>2.3.</w:t>
      </w:r>
      <w:r w:rsidRPr="0053176D">
        <w:rPr>
          <w:sz w:val="28"/>
          <w:szCs w:val="28"/>
          <w:lang w:val="uk-UA"/>
        </w:rPr>
        <w:t xml:space="preserve"> ма</w:t>
      </w:r>
      <w:r>
        <w:rPr>
          <w:sz w:val="28"/>
          <w:szCs w:val="28"/>
          <w:lang w:val="uk-UA"/>
        </w:rPr>
        <w:t>ють</w:t>
      </w:r>
      <w:r w:rsidRPr="0053176D">
        <w:rPr>
          <w:sz w:val="28"/>
          <w:szCs w:val="28"/>
          <w:lang w:val="uk-UA"/>
        </w:rPr>
        <w:t xml:space="preserve"> стабільний фінансовий стан, а саме:</w:t>
      </w:r>
    </w:p>
    <w:p w:rsidR="00947962" w:rsidRDefault="00947962" w:rsidP="0053176D">
      <w:pPr>
        <w:pStyle w:val="NormalWeb"/>
        <w:spacing w:before="0" w:beforeAutospacing="0" w:after="0" w:afterAutospacing="0"/>
        <w:ind w:firstLine="709"/>
        <w:jc w:val="both"/>
        <w:rPr>
          <w:sz w:val="28"/>
          <w:szCs w:val="28"/>
          <w:lang w:val="uk-UA"/>
        </w:rPr>
      </w:pPr>
      <w:r>
        <w:rPr>
          <w:sz w:val="28"/>
          <w:szCs w:val="28"/>
          <w:lang w:val="uk-UA"/>
        </w:rPr>
        <w:t xml:space="preserve">- </w:t>
      </w:r>
      <w:r w:rsidRPr="0053176D">
        <w:rPr>
          <w:sz w:val="28"/>
          <w:szCs w:val="28"/>
          <w:lang w:val="uk-UA"/>
        </w:rPr>
        <w:t>ве</w:t>
      </w:r>
      <w:r>
        <w:rPr>
          <w:sz w:val="28"/>
          <w:szCs w:val="28"/>
          <w:lang w:val="uk-UA"/>
        </w:rPr>
        <w:t>дуть</w:t>
      </w:r>
      <w:r w:rsidRPr="0053176D">
        <w:rPr>
          <w:sz w:val="28"/>
          <w:szCs w:val="28"/>
          <w:lang w:val="uk-UA"/>
        </w:rPr>
        <w:t xml:space="preserve"> господарську діяльність не менше 3 (трьох) років, в тому числі </w:t>
      </w:r>
      <w:r>
        <w:rPr>
          <w:sz w:val="28"/>
          <w:szCs w:val="28"/>
          <w:lang w:val="uk-UA"/>
        </w:rPr>
        <w:t xml:space="preserve">мають </w:t>
      </w:r>
      <w:r w:rsidRPr="0053176D">
        <w:rPr>
          <w:sz w:val="28"/>
          <w:szCs w:val="28"/>
          <w:lang w:val="uk-UA"/>
        </w:rPr>
        <w:t>прибуткову діяльність принаймні в останньому звітному році (для сезонних підприємств з урахуванням сезонності);</w:t>
      </w:r>
    </w:p>
    <w:p w:rsidR="00947962" w:rsidRPr="0053176D" w:rsidRDefault="00947962" w:rsidP="0053176D">
      <w:pPr>
        <w:pStyle w:val="NormalWeb"/>
        <w:spacing w:before="0" w:beforeAutospacing="0" w:after="0" w:afterAutospacing="0"/>
        <w:ind w:firstLine="709"/>
        <w:jc w:val="both"/>
        <w:rPr>
          <w:sz w:val="28"/>
          <w:szCs w:val="28"/>
          <w:lang w:val="uk-UA"/>
        </w:rPr>
      </w:pPr>
      <w:r w:rsidRPr="0053176D">
        <w:rPr>
          <w:sz w:val="28"/>
          <w:szCs w:val="28"/>
          <w:lang w:val="uk-UA"/>
        </w:rPr>
        <w:t>2.4. відсутність простроченої заборгованості по основному боргу та відсоткам перед банком-партнером на момент підписання нового кредитного договору;</w:t>
      </w:r>
    </w:p>
    <w:p w:rsidR="00947962" w:rsidRDefault="00947962" w:rsidP="00B41240">
      <w:pPr>
        <w:pStyle w:val="NormalWeb"/>
        <w:spacing w:before="0" w:beforeAutospacing="0" w:after="0" w:afterAutospacing="0"/>
        <w:ind w:firstLine="709"/>
        <w:jc w:val="both"/>
        <w:rPr>
          <w:sz w:val="28"/>
          <w:szCs w:val="28"/>
          <w:lang w:val="uk-UA"/>
        </w:rPr>
      </w:pPr>
      <w:r w:rsidRPr="0053176D">
        <w:rPr>
          <w:sz w:val="28"/>
          <w:szCs w:val="28"/>
          <w:lang w:val="uk-UA"/>
        </w:rPr>
        <w:t xml:space="preserve">2.5. </w:t>
      </w:r>
      <w:r>
        <w:rPr>
          <w:sz w:val="28"/>
          <w:szCs w:val="28"/>
          <w:lang w:val="uk-UA"/>
        </w:rPr>
        <w:t xml:space="preserve">мають </w:t>
      </w:r>
      <w:r w:rsidRPr="0053176D">
        <w:rPr>
          <w:sz w:val="28"/>
          <w:szCs w:val="28"/>
          <w:lang w:val="uk-UA"/>
        </w:rPr>
        <w:t>позитивн</w:t>
      </w:r>
      <w:r>
        <w:rPr>
          <w:sz w:val="28"/>
          <w:szCs w:val="28"/>
          <w:lang w:val="uk-UA"/>
        </w:rPr>
        <w:t>у</w:t>
      </w:r>
      <w:r w:rsidRPr="0053176D">
        <w:rPr>
          <w:sz w:val="28"/>
          <w:szCs w:val="28"/>
          <w:lang w:val="uk-UA"/>
        </w:rPr>
        <w:t xml:space="preserve"> кредитн</w:t>
      </w:r>
      <w:r>
        <w:rPr>
          <w:sz w:val="28"/>
          <w:szCs w:val="28"/>
          <w:lang w:val="uk-UA"/>
        </w:rPr>
        <w:t>у</w:t>
      </w:r>
      <w:r w:rsidRPr="0053176D">
        <w:rPr>
          <w:sz w:val="28"/>
          <w:szCs w:val="28"/>
          <w:lang w:val="uk-UA"/>
        </w:rPr>
        <w:t xml:space="preserve"> історі</w:t>
      </w:r>
      <w:r>
        <w:rPr>
          <w:sz w:val="28"/>
          <w:szCs w:val="28"/>
          <w:lang w:val="uk-UA"/>
        </w:rPr>
        <w:t>ю</w:t>
      </w:r>
      <w:r w:rsidRPr="0053176D">
        <w:rPr>
          <w:sz w:val="28"/>
          <w:szCs w:val="28"/>
          <w:lang w:val="uk-UA"/>
        </w:rPr>
        <w:t xml:space="preserve"> у банку-партнері впродовж останніх 12 місяців (за наявності). Допускається наявність простроченої заборгованості за основним боргом та відсотками за кредитом будь-якому кредитору тривалістю не більше 30 календарних днів, яка має бути погашена на момент подання кредитної заявки</w:t>
      </w:r>
      <w:r>
        <w:rPr>
          <w:sz w:val="28"/>
          <w:szCs w:val="28"/>
          <w:lang w:val="uk-UA"/>
        </w:rPr>
        <w:t>.</w:t>
      </w:r>
      <w:bookmarkStart w:id="6" w:name="64"/>
      <w:bookmarkStart w:id="7" w:name="65"/>
      <w:bookmarkStart w:id="8" w:name="66"/>
      <w:bookmarkStart w:id="9" w:name="67"/>
      <w:bookmarkEnd w:id="6"/>
      <w:bookmarkEnd w:id="7"/>
      <w:bookmarkEnd w:id="8"/>
      <w:bookmarkEnd w:id="9"/>
    </w:p>
    <w:p w:rsidR="00947962" w:rsidRPr="00263624" w:rsidRDefault="00947962" w:rsidP="00B41240">
      <w:pPr>
        <w:pStyle w:val="NormalWeb"/>
        <w:spacing w:before="0" w:beforeAutospacing="0" w:after="0" w:afterAutospacing="0"/>
        <w:ind w:firstLine="709"/>
        <w:jc w:val="both"/>
        <w:rPr>
          <w:color w:val="5A5A5A"/>
          <w:sz w:val="28"/>
          <w:szCs w:val="28"/>
          <w:lang w:val="uk-UA"/>
        </w:rPr>
      </w:pP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rStyle w:val="Strong"/>
          <w:color w:val="000000"/>
          <w:sz w:val="28"/>
          <w:szCs w:val="28"/>
          <w:bdr w:val="none" w:sz="0" w:space="0" w:color="auto" w:frame="1"/>
          <w:lang w:val="uk-UA"/>
        </w:rPr>
        <w:t>3. Суб’єкти підприємництва, які не мають права</w:t>
      </w:r>
    </w:p>
    <w:p w:rsidR="00947962" w:rsidRDefault="00947962" w:rsidP="00263624">
      <w:pPr>
        <w:pStyle w:val="11"/>
        <w:shd w:val="clear" w:color="auto" w:fill="FFFFFF"/>
        <w:spacing w:before="0" w:beforeAutospacing="0" w:after="0" w:afterAutospacing="0"/>
        <w:ind w:firstLine="709"/>
        <w:jc w:val="both"/>
        <w:textAlignment w:val="baseline"/>
        <w:rPr>
          <w:rStyle w:val="Strong"/>
          <w:color w:val="000000"/>
          <w:sz w:val="28"/>
          <w:szCs w:val="28"/>
          <w:bdr w:val="none" w:sz="0" w:space="0" w:color="auto" w:frame="1"/>
          <w:lang w:val="uk-UA"/>
        </w:rPr>
      </w:pPr>
      <w:r w:rsidRPr="00263624">
        <w:rPr>
          <w:rStyle w:val="Strong"/>
          <w:color w:val="000000"/>
          <w:sz w:val="28"/>
          <w:szCs w:val="28"/>
          <w:bdr w:val="none" w:sz="0" w:space="0" w:color="auto" w:frame="1"/>
          <w:lang w:val="uk-UA"/>
        </w:rPr>
        <w:t>на одержання Відшкодування</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p>
    <w:p w:rsidR="00947962" w:rsidRPr="00263624" w:rsidRDefault="00947962" w:rsidP="00CD18BD">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На одержання Відшкодування не мають права суб’єкти підприємництва, які:</w:t>
      </w:r>
    </w:p>
    <w:p w:rsidR="00947962" w:rsidRPr="00263624" w:rsidRDefault="00947962" w:rsidP="00CD18BD">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3.1. є кредитними</w:t>
      </w:r>
      <w:r>
        <w:rPr>
          <w:color w:val="000000"/>
          <w:sz w:val="28"/>
          <w:szCs w:val="28"/>
          <w:bdr w:val="none" w:sz="0" w:space="0" w:color="auto" w:frame="1"/>
          <w:lang w:val="uk-UA"/>
        </w:rPr>
        <w:t>,</w:t>
      </w:r>
      <w:r w:rsidRPr="00263624">
        <w:rPr>
          <w:color w:val="000000"/>
          <w:sz w:val="28"/>
          <w:szCs w:val="28"/>
          <w:bdr w:val="none" w:sz="0" w:space="0" w:color="auto" w:frame="1"/>
          <w:lang w:val="uk-UA"/>
        </w:rPr>
        <w:t xml:space="preserve"> страховими організаціями, інвестиційними фондами, недержавними пенсійними фондами, професійними учасниками ринку цінних паперів, ломбардами;</w:t>
      </w:r>
    </w:p>
    <w:p w:rsidR="00947962" w:rsidRPr="00263624" w:rsidRDefault="00947962" w:rsidP="00CD18BD">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3.2. є нерезидентами України, за винятком випадків, передбачених міжнародними договорами України;</w:t>
      </w:r>
    </w:p>
    <w:p w:rsidR="00947962" w:rsidRPr="00263624" w:rsidRDefault="00947962" w:rsidP="00CD18BD">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3.3. здійснюють виробництво та/або реалізацію зброї, алкогольних напоїв, тютюнових виробів, обмін валют;</w:t>
      </w:r>
    </w:p>
    <w:p w:rsidR="00947962" w:rsidRPr="00263624" w:rsidRDefault="00947962" w:rsidP="00CD18BD">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3.4. здійснюють надання в оренду нерухомого майна, що є одним з основних видів діяльності;</w:t>
      </w:r>
    </w:p>
    <w:p w:rsidR="00947962" w:rsidRPr="00263624" w:rsidRDefault="00947962" w:rsidP="00CD18BD">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3.5. визнані банкрутами або стосовно яких порушено справу про банкрутство;</w:t>
      </w:r>
    </w:p>
    <w:p w:rsidR="00947962" w:rsidRPr="00263624" w:rsidRDefault="00947962" w:rsidP="00CD18BD">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3.6. перебувають у стадії припинення юридичної особи або припинення підприємницької діяльності фізичної особи – підприємця;</w:t>
      </w:r>
    </w:p>
    <w:p w:rsidR="00947962" w:rsidRPr="00263624" w:rsidRDefault="00947962" w:rsidP="00CD18BD">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3.7. подали завідомо недостовірні відомості та документи під час звернення за наданням фінансової підтримки;</w:t>
      </w:r>
    </w:p>
    <w:p w:rsidR="00947962" w:rsidRPr="004B18E9" w:rsidRDefault="00947962" w:rsidP="004B18E9">
      <w:pPr>
        <w:pStyle w:val="NoSpacing"/>
        <w:ind w:firstLine="708"/>
        <w:jc w:val="both"/>
        <w:rPr>
          <w:rFonts w:ascii="Times New Roman" w:hAnsi="Times New Roman"/>
          <w:sz w:val="28"/>
          <w:szCs w:val="28"/>
          <w:lang w:val="uk-UA"/>
        </w:rPr>
      </w:pPr>
      <w:r w:rsidRPr="004B18E9">
        <w:rPr>
          <w:rFonts w:ascii="Times New Roman" w:hAnsi="Times New Roman"/>
          <w:color w:val="000000"/>
          <w:sz w:val="28"/>
          <w:szCs w:val="28"/>
          <w:bdr w:val="none" w:sz="0" w:space="0" w:color="auto" w:frame="1"/>
          <w:lang w:val="uk-UA"/>
        </w:rPr>
        <w:t>3.8. </w:t>
      </w:r>
      <w:r w:rsidRPr="004B18E9">
        <w:rPr>
          <w:rFonts w:ascii="Times New Roman" w:hAnsi="Times New Roman"/>
          <w:sz w:val="28"/>
          <w:szCs w:val="28"/>
          <w:lang w:val="uk-UA"/>
        </w:rPr>
        <w:t xml:space="preserve">мають заборгованість перед </w:t>
      </w:r>
      <w:r w:rsidRPr="004B18E9">
        <w:rPr>
          <w:rFonts w:ascii="Times New Roman" w:hAnsi="Times New Roman"/>
          <w:color w:val="000000"/>
          <w:sz w:val="28"/>
          <w:szCs w:val="28"/>
          <w:bdr w:val="none" w:sz="0" w:space="0" w:color="auto" w:frame="1"/>
          <w:lang w:val="uk-UA"/>
        </w:rPr>
        <w:t xml:space="preserve">державним і місцевими бюджетами </w:t>
      </w:r>
      <w:r>
        <w:rPr>
          <w:rFonts w:ascii="Times New Roman" w:hAnsi="Times New Roman"/>
          <w:color w:val="000000"/>
          <w:sz w:val="28"/>
          <w:szCs w:val="28"/>
          <w:bdr w:val="none" w:sz="0" w:space="0" w:color="auto" w:frame="1"/>
          <w:lang w:val="uk-UA"/>
        </w:rPr>
        <w:t>зі</w:t>
      </w:r>
      <w:r w:rsidRPr="004B18E9">
        <w:rPr>
          <w:rFonts w:ascii="Times New Roman" w:hAnsi="Times New Roman"/>
          <w:color w:val="000000"/>
          <w:sz w:val="28"/>
          <w:szCs w:val="28"/>
          <w:bdr w:val="none" w:sz="0" w:space="0" w:color="auto" w:frame="1"/>
          <w:lang w:val="uk-UA"/>
        </w:rPr>
        <w:t xml:space="preserve"> сплат</w:t>
      </w:r>
      <w:r>
        <w:rPr>
          <w:rFonts w:ascii="Times New Roman" w:hAnsi="Times New Roman"/>
          <w:color w:val="000000"/>
          <w:sz w:val="28"/>
          <w:szCs w:val="28"/>
          <w:bdr w:val="none" w:sz="0" w:space="0" w:color="auto" w:frame="1"/>
          <w:lang w:val="uk-UA"/>
        </w:rPr>
        <w:t xml:space="preserve">и </w:t>
      </w:r>
      <w:r w:rsidRPr="004B18E9">
        <w:rPr>
          <w:rFonts w:ascii="Times New Roman" w:hAnsi="Times New Roman"/>
          <w:color w:val="000000"/>
          <w:sz w:val="28"/>
          <w:szCs w:val="28"/>
          <w:bdr w:val="none" w:sz="0" w:space="0" w:color="auto" w:frame="1"/>
          <w:lang w:val="uk-UA"/>
        </w:rPr>
        <w:t>податків, зборів</w:t>
      </w:r>
      <w:r w:rsidRPr="004B18E9">
        <w:rPr>
          <w:rFonts w:ascii="Times New Roman" w:hAnsi="Times New Roman"/>
          <w:sz w:val="28"/>
          <w:szCs w:val="28"/>
          <w:lang w:val="uk-UA"/>
        </w:rPr>
        <w:t xml:space="preserve">, фондами загальнообов’язкового державного соціального страхування; </w:t>
      </w:r>
    </w:p>
    <w:p w:rsidR="00947962" w:rsidRPr="004B18E9" w:rsidRDefault="00947962" w:rsidP="004B18E9">
      <w:pPr>
        <w:pStyle w:val="rvps2"/>
        <w:shd w:val="clear" w:color="auto" w:fill="FFFFFF"/>
        <w:spacing w:before="0" w:beforeAutospacing="0" w:after="0" w:afterAutospacing="0"/>
        <w:ind w:firstLine="709"/>
        <w:jc w:val="both"/>
        <w:rPr>
          <w:color w:val="000000"/>
          <w:sz w:val="28"/>
          <w:szCs w:val="28"/>
        </w:rPr>
      </w:pPr>
      <w:r w:rsidRPr="004B18E9">
        <w:rPr>
          <w:color w:val="000000"/>
          <w:sz w:val="28"/>
          <w:szCs w:val="28"/>
          <w:bdr w:val="none" w:sz="0" w:space="0" w:color="auto" w:frame="1"/>
        </w:rPr>
        <w:t xml:space="preserve">3.9. </w:t>
      </w:r>
      <w:r w:rsidRPr="004B18E9">
        <w:rPr>
          <w:color w:val="000000"/>
          <w:sz w:val="28"/>
          <w:szCs w:val="28"/>
        </w:rPr>
        <w:t>отримали державну підтримку з порушенням умов її надання або умов щодо цільового використання бюджетних коштів, що доведено в установленому порядку;</w:t>
      </w:r>
    </w:p>
    <w:p w:rsidR="00947962" w:rsidRPr="004B18E9" w:rsidRDefault="00947962" w:rsidP="004B18E9">
      <w:pPr>
        <w:pStyle w:val="rvps2"/>
        <w:shd w:val="clear" w:color="auto" w:fill="FFFFFF"/>
        <w:spacing w:before="0" w:beforeAutospacing="0" w:after="0" w:afterAutospacing="0"/>
        <w:ind w:firstLine="709"/>
        <w:jc w:val="both"/>
        <w:rPr>
          <w:color w:val="000000"/>
          <w:sz w:val="28"/>
          <w:szCs w:val="28"/>
        </w:rPr>
      </w:pPr>
      <w:bookmarkStart w:id="10" w:name="n98"/>
      <w:bookmarkEnd w:id="10"/>
      <w:r w:rsidRPr="004B18E9">
        <w:rPr>
          <w:color w:val="000000"/>
          <w:sz w:val="28"/>
          <w:szCs w:val="28"/>
        </w:rPr>
        <w:t>3.10 отримують аналогічну за видами державну підтримку, строк надання якої не закінчився.</w:t>
      </w:r>
    </w:p>
    <w:p w:rsidR="00947962" w:rsidRDefault="00947962" w:rsidP="00CD18BD">
      <w:pPr>
        <w:pStyle w:val="11"/>
        <w:shd w:val="clear" w:color="auto" w:fill="FFFFFF"/>
        <w:spacing w:before="0" w:beforeAutospacing="0" w:after="0" w:afterAutospacing="0"/>
        <w:ind w:firstLine="709"/>
        <w:jc w:val="both"/>
        <w:textAlignment w:val="baseline"/>
        <w:rPr>
          <w:color w:val="000000"/>
          <w:sz w:val="28"/>
          <w:szCs w:val="28"/>
          <w:bdr w:val="none" w:sz="0" w:space="0" w:color="auto" w:frame="1"/>
          <w:lang w:val="uk-UA"/>
        </w:rPr>
      </w:pP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rStyle w:val="Strong"/>
          <w:color w:val="000000"/>
          <w:sz w:val="28"/>
          <w:szCs w:val="28"/>
          <w:bdr w:val="none" w:sz="0" w:space="0" w:color="auto" w:frame="1"/>
          <w:lang w:val="uk-UA"/>
        </w:rPr>
        <w:t>4. Основні критерії для визначення переможців конкурсу</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5A5A5A"/>
          <w:sz w:val="28"/>
          <w:szCs w:val="28"/>
          <w:lang w:val="uk-UA"/>
        </w:rPr>
        <w:t> </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Основними критеріями для визначення переможців конкурсу є:</w:t>
      </w:r>
    </w:p>
    <w:p w:rsidR="00947962" w:rsidRPr="00263624"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4.1. кількість робочих місць, які створено або планується створити  в  рамках реалізації бізнес-проекту;</w:t>
      </w:r>
    </w:p>
    <w:p w:rsidR="00947962" w:rsidRPr="002A3C27" w:rsidRDefault="00947962" w:rsidP="002A3C27">
      <w:pPr>
        <w:spacing w:after="0" w:line="240" w:lineRule="auto"/>
        <w:ind w:firstLine="709"/>
        <w:jc w:val="both"/>
        <w:rPr>
          <w:rFonts w:ascii="Times New Roman" w:hAnsi="Times New Roman"/>
          <w:sz w:val="28"/>
          <w:szCs w:val="28"/>
          <w:lang w:val="uk-UA"/>
        </w:rPr>
      </w:pPr>
      <w:r w:rsidRPr="002A3C27">
        <w:rPr>
          <w:rFonts w:ascii="Times New Roman" w:hAnsi="Times New Roman"/>
          <w:color w:val="000000"/>
          <w:sz w:val="28"/>
          <w:szCs w:val="28"/>
          <w:bdr w:val="none" w:sz="0" w:space="0" w:color="auto" w:frame="1"/>
          <w:lang w:val="uk-UA"/>
        </w:rPr>
        <w:t>4.2. </w:t>
      </w:r>
      <w:r w:rsidRPr="002A3C27">
        <w:rPr>
          <w:rFonts w:ascii="Times New Roman" w:hAnsi="Times New Roman"/>
          <w:sz w:val="28"/>
          <w:szCs w:val="28"/>
          <w:lang w:val="uk-UA"/>
        </w:rPr>
        <w:t>дотримання чинного законодавства України про працю в частині виплати заробітної плати</w:t>
      </w:r>
      <w:r>
        <w:rPr>
          <w:rFonts w:ascii="Times New Roman" w:hAnsi="Times New Roman"/>
          <w:sz w:val="28"/>
          <w:szCs w:val="28"/>
          <w:lang w:val="uk-UA"/>
        </w:rPr>
        <w:t>,</w:t>
      </w:r>
      <w:r w:rsidRPr="002A3C27">
        <w:rPr>
          <w:rFonts w:ascii="Times New Roman" w:hAnsi="Times New Roman"/>
          <w:sz w:val="28"/>
          <w:szCs w:val="28"/>
          <w:lang w:val="uk-UA"/>
        </w:rPr>
        <w:t xml:space="preserve"> у розмірі не менше встановленого мінімального розміру;</w:t>
      </w:r>
    </w:p>
    <w:p w:rsidR="00947962" w:rsidRPr="00263624"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4.3. надання нових видів послуг</w:t>
      </w:r>
      <w:r>
        <w:rPr>
          <w:color w:val="000000"/>
          <w:sz w:val="28"/>
          <w:szCs w:val="28"/>
          <w:bdr w:val="none" w:sz="0" w:space="0" w:color="auto" w:frame="1"/>
          <w:lang w:val="uk-UA"/>
        </w:rPr>
        <w:t xml:space="preserve">, </w:t>
      </w:r>
      <w:r w:rsidRPr="00263624">
        <w:rPr>
          <w:color w:val="000000"/>
          <w:sz w:val="28"/>
          <w:szCs w:val="28"/>
          <w:bdr w:val="none" w:sz="0" w:space="0" w:color="auto" w:frame="1"/>
          <w:lang w:val="uk-UA"/>
        </w:rPr>
        <w:t>відкриття нового виробництва або модернізація існуючих</w:t>
      </w:r>
      <w:r>
        <w:rPr>
          <w:color w:val="000000"/>
          <w:sz w:val="28"/>
          <w:szCs w:val="28"/>
          <w:bdr w:val="none" w:sz="0" w:space="0" w:color="auto" w:frame="1"/>
          <w:lang w:val="uk-UA"/>
        </w:rPr>
        <w:t xml:space="preserve"> (перевага розвиток туризму в Обухівській громаді);</w:t>
      </w:r>
    </w:p>
    <w:p w:rsidR="00947962" w:rsidRPr="00B06935" w:rsidRDefault="00947962" w:rsidP="00B06935">
      <w:pPr>
        <w:pStyle w:val="11"/>
        <w:shd w:val="clear" w:color="auto" w:fill="FFFFFF"/>
        <w:spacing w:before="0" w:beforeAutospacing="0" w:after="0" w:afterAutospacing="0"/>
        <w:ind w:firstLine="709"/>
        <w:jc w:val="both"/>
        <w:textAlignment w:val="baseline"/>
        <w:rPr>
          <w:sz w:val="28"/>
          <w:szCs w:val="28"/>
          <w:lang w:val="uk-UA"/>
        </w:rPr>
      </w:pPr>
      <w:r w:rsidRPr="00B06935">
        <w:rPr>
          <w:sz w:val="28"/>
          <w:szCs w:val="28"/>
          <w:lang w:val="uk-UA"/>
        </w:rPr>
        <w:t>4.4. збільшення відрахувань до бюджетів усіх рівнів за рахунок реалізації проекту</w:t>
      </w:r>
      <w:r>
        <w:rPr>
          <w:sz w:val="28"/>
          <w:szCs w:val="28"/>
          <w:lang w:val="uk-UA"/>
        </w:rPr>
        <w:t>;</w:t>
      </w:r>
    </w:p>
    <w:p w:rsidR="00947962" w:rsidRPr="00B06935" w:rsidRDefault="00947962" w:rsidP="00B06935">
      <w:pPr>
        <w:spacing w:after="0" w:line="240" w:lineRule="auto"/>
        <w:ind w:firstLine="709"/>
        <w:jc w:val="both"/>
        <w:rPr>
          <w:rFonts w:ascii="Times New Roman" w:hAnsi="Times New Roman"/>
          <w:sz w:val="28"/>
          <w:szCs w:val="28"/>
          <w:lang w:val="uk-UA"/>
        </w:rPr>
      </w:pPr>
      <w:r w:rsidRPr="00B06935">
        <w:rPr>
          <w:rFonts w:ascii="Times New Roman" w:hAnsi="Times New Roman"/>
          <w:sz w:val="28"/>
          <w:szCs w:val="28"/>
          <w:lang w:val="uk-UA"/>
        </w:rPr>
        <w:t xml:space="preserve">4.5. напрямок діяльності учасника конкурсу відповідає пріоритетним напрямкам розвитку </w:t>
      </w:r>
      <w:r>
        <w:rPr>
          <w:rFonts w:ascii="Times New Roman" w:hAnsi="Times New Roman"/>
          <w:sz w:val="28"/>
          <w:szCs w:val="28"/>
          <w:lang w:val="uk-UA"/>
        </w:rPr>
        <w:t>Обухівської громади.</w:t>
      </w:r>
    </w:p>
    <w:p w:rsidR="00947962" w:rsidRPr="00B06935" w:rsidRDefault="00947962" w:rsidP="00263624">
      <w:pPr>
        <w:pStyle w:val="11"/>
        <w:shd w:val="clear" w:color="auto" w:fill="FFFFFF"/>
        <w:spacing w:before="0" w:beforeAutospacing="0" w:after="0" w:afterAutospacing="0"/>
        <w:ind w:firstLine="709"/>
        <w:jc w:val="both"/>
        <w:textAlignment w:val="baseline"/>
        <w:rPr>
          <w:rStyle w:val="Strong"/>
          <w:color w:val="000000"/>
          <w:sz w:val="28"/>
          <w:szCs w:val="28"/>
          <w:bdr w:val="none" w:sz="0" w:space="0" w:color="auto" w:frame="1"/>
        </w:rPr>
      </w:pP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rStyle w:val="Strong"/>
          <w:color w:val="000000"/>
          <w:sz w:val="28"/>
          <w:szCs w:val="28"/>
          <w:bdr w:val="none" w:sz="0" w:space="0" w:color="auto" w:frame="1"/>
          <w:lang w:val="uk-UA"/>
        </w:rPr>
        <w:t>5. Основні засади проведення конкурсу</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5.1. Метою проведення конкурсу є визначення суб’єктів підприємництва, яким за рахунок коштів міського бюджету буде надано Відшкодування.</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 xml:space="preserve">5.2. Організаційне забезпечення проведення конкурсу здійснюється </w:t>
      </w:r>
      <w:r>
        <w:rPr>
          <w:color w:val="000000"/>
          <w:sz w:val="28"/>
          <w:szCs w:val="28"/>
          <w:bdr w:val="none" w:sz="0" w:space="0" w:color="auto" w:frame="1"/>
          <w:lang w:val="uk-UA"/>
        </w:rPr>
        <w:t>Управлінням економіки виконавчого комітету Обухівської міської ради</w:t>
      </w:r>
      <w:r w:rsidRPr="00263624">
        <w:rPr>
          <w:color w:val="000000"/>
          <w:sz w:val="28"/>
          <w:szCs w:val="28"/>
          <w:bdr w:val="none" w:sz="0" w:space="0" w:color="auto" w:frame="1"/>
          <w:lang w:val="uk-UA"/>
        </w:rPr>
        <w:t>.</w:t>
      </w:r>
    </w:p>
    <w:p w:rsidR="00947962" w:rsidRDefault="00947962" w:rsidP="00CD12E1">
      <w:pPr>
        <w:spacing w:after="0" w:line="235" w:lineRule="atLeast"/>
        <w:ind w:firstLine="708"/>
        <w:jc w:val="both"/>
        <w:rPr>
          <w:rFonts w:ascii="Times New Roman" w:hAnsi="Times New Roman"/>
          <w:sz w:val="28"/>
          <w:szCs w:val="28"/>
          <w:lang w:val="uk-UA" w:eastAsia="ru-RU"/>
        </w:rPr>
      </w:pPr>
      <w:r w:rsidRPr="00CD12E1">
        <w:rPr>
          <w:rFonts w:ascii="Times New Roman" w:hAnsi="Times New Roman"/>
          <w:color w:val="000000"/>
          <w:sz w:val="28"/>
          <w:szCs w:val="28"/>
          <w:bdr w:val="none" w:sz="0" w:space="0" w:color="auto" w:frame="1"/>
          <w:lang w:val="uk-UA"/>
        </w:rPr>
        <w:t>5.3. Проведення конкурсу та вирішення інших питань щодо Відшкодування здійснюється конкурсною комісією, склад якої затверджується розпорядженням міського голови</w:t>
      </w:r>
      <w:r>
        <w:rPr>
          <w:rFonts w:ascii="Times New Roman" w:hAnsi="Times New Roman"/>
          <w:color w:val="000000"/>
          <w:sz w:val="28"/>
          <w:szCs w:val="28"/>
          <w:bdr w:val="none" w:sz="0" w:space="0" w:color="auto" w:frame="1"/>
          <w:lang w:val="uk-UA"/>
        </w:rPr>
        <w:t>.</w:t>
      </w:r>
      <w:r w:rsidRPr="00CD12E1">
        <w:rPr>
          <w:rFonts w:ascii="Times New Roman" w:hAnsi="Times New Roman"/>
          <w:color w:val="000000"/>
          <w:sz w:val="28"/>
          <w:szCs w:val="28"/>
          <w:bdr w:val="none" w:sz="0" w:space="0" w:color="auto" w:frame="1"/>
          <w:lang w:val="uk-UA"/>
        </w:rPr>
        <w:t xml:space="preserve"> </w:t>
      </w:r>
      <w:r w:rsidRPr="00CD12E1">
        <w:rPr>
          <w:rFonts w:ascii="Times New Roman" w:hAnsi="Times New Roman"/>
          <w:sz w:val="28"/>
          <w:szCs w:val="28"/>
          <w:lang w:val="uk-UA" w:eastAsia="ru-RU"/>
        </w:rPr>
        <w:t xml:space="preserve">Її засідання є повноважними за умови участі не менше 2/3 членів від загального її складу. </w:t>
      </w:r>
    </w:p>
    <w:p w:rsidR="00947962" w:rsidRPr="0019220B" w:rsidRDefault="00947962" w:rsidP="00CD12E1">
      <w:pPr>
        <w:spacing w:after="0" w:line="235" w:lineRule="atLeast"/>
        <w:ind w:firstLine="708"/>
        <w:jc w:val="both"/>
        <w:rPr>
          <w:rFonts w:ascii="Times New Roman" w:hAnsi="Times New Roman"/>
          <w:sz w:val="28"/>
          <w:szCs w:val="28"/>
          <w:lang w:val="uk-UA" w:eastAsia="ru-RU"/>
        </w:rPr>
      </w:pPr>
      <w:r w:rsidRPr="0019220B">
        <w:rPr>
          <w:rFonts w:ascii="Times New Roman" w:hAnsi="Times New Roman"/>
          <w:sz w:val="28"/>
          <w:szCs w:val="28"/>
          <w:lang w:val="uk-UA" w:eastAsia="ru-RU"/>
        </w:rPr>
        <w:t xml:space="preserve">5.3.1. Основними завданнями конкурсної комісії є: </w:t>
      </w:r>
    </w:p>
    <w:p w:rsidR="00947962" w:rsidRPr="0019220B" w:rsidRDefault="00947962" w:rsidP="00CD12E1">
      <w:pPr>
        <w:spacing w:after="0" w:line="235" w:lineRule="atLeast"/>
        <w:ind w:firstLine="708"/>
        <w:jc w:val="both"/>
        <w:rPr>
          <w:rFonts w:ascii="Times New Roman" w:hAnsi="Times New Roman"/>
          <w:sz w:val="28"/>
          <w:szCs w:val="28"/>
          <w:lang w:val="uk-UA" w:eastAsia="ru-RU"/>
        </w:rPr>
      </w:pPr>
      <w:r w:rsidRPr="0019220B">
        <w:rPr>
          <w:rFonts w:ascii="Times New Roman" w:hAnsi="Times New Roman"/>
          <w:sz w:val="28"/>
          <w:szCs w:val="28"/>
          <w:lang w:val="uk-UA" w:eastAsia="ru-RU"/>
        </w:rPr>
        <w:t>-  розгляд поданих заяв та документів для участі в конкурсі;</w:t>
      </w:r>
    </w:p>
    <w:p w:rsidR="00947962" w:rsidRPr="0019220B" w:rsidRDefault="00947962" w:rsidP="00CD12E1">
      <w:pPr>
        <w:spacing w:after="0" w:line="235" w:lineRule="atLeast"/>
        <w:ind w:firstLine="708"/>
        <w:jc w:val="both"/>
        <w:rPr>
          <w:rFonts w:ascii="Times New Roman" w:hAnsi="Times New Roman"/>
          <w:sz w:val="28"/>
          <w:szCs w:val="28"/>
          <w:lang w:val="uk-UA" w:eastAsia="ru-RU"/>
        </w:rPr>
      </w:pPr>
      <w:r w:rsidRPr="0019220B">
        <w:rPr>
          <w:rFonts w:ascii="Times New Roman" w:hAnsi="Times New Roman"/>
          <w:sz w:val="28"/>
          <w:szCs w:val="28"/>
          <w:lang w:val="uk-UA" w:eastAsia="ru-RU"/>
        </w:rPr>
        <w:t xml:space="preserve">-  визначення переможців конкурсу; </w:t>
      </w:r>
    </w:p>
    <w:p w:rsidR="00947962" w:rsidRPr="0019220B" w:rsidRDefault="00947962" w:rsidP="00CD12E1">
      <w:pPr>
        <w:spacing w:after="0" w:line="235" w:lineRule="atLeast"/>
        <w:ind w:firstLine="708"/>
        <w:jc w:val="both"/>
        <w:rPr>
          <w:rFonts w:ascii="Times New Roman" w:hAnsi="Times New Roman"/>
          <w:sz w:val="28"/>
          <w:szCs w:val="28"/>
          <w:lang w:val="uk-UA" w:eastAsia="ru-RU"/>
        </w:rPr>
      </w:pPr>
      <w:r w:rsidRPr="0019220B">
        <w:rPr>
          <w:rFonts w:ascii="Times New Roman" w:hAnsi="Times New Roman"/>
          <w:sz w:val="28"/>
          <w:szCs w:val="28"/>
          <w:lang w:val="uk-UA" w:eastAsia="ru-RU"/>
        </w:rPr>
        <w:t xml:space="preserve">- розгляд звернень головного розпорядника бюджетних коштів </w:t>
      </w:r>
      <w:r w:rsidRPr="0019220B">
        <w:rPr>
          <w:rFonts w:ascii="Times New Roman" w:hAnsi="Times New Roman"/>
          <w:color w:val="000000"/>
          <w:sz w:val="28"/>
          <w:szCs w:val="28"/>
          <w:lang w:val="uk-UA" w:eastAsia="uk-UA"/>
        </w:rPr>
        <w:t xml:space="preserve">про припинення відшкодування відсотків за кредитом у разі порушення суб’єктом господарювання графіку погашення основної суми кредиту та відсотків за кредитним договором, зменшення чисельності робочих місць протягом одного року з моменту </w:t>
      </w:r>
      <w:r w:rsidRPr="0019220B">
        <w:rPr>
          <w:rFonts w:ascii="Times New Roman" w:hAnsi="Times New Roman"/>
          <w:sz w:val="28"/>
          <w:szCs w:val="28"/>
          <w:shd w:val="clear" w:color="auto" w:fill="FFFFFF"/>
          <w:lang w:val="uk-UA"/>
        </w:rPr>
        <w:t>укладання угоди на отримання часткового відшкодування відсотків за кредитом</w:t>
      </w:r>
      <w:r w:rsidRPr="0019220B">
        <w:rPr>
          <w:rFonts w:ascii="Times New Roman" w:hAnsi="Times New Roman"/>
          <w:color w:val="000000"/>
          <w:sz w:val="28"/>
          <w:szCs w:val="28"/>
          <w:lang w:val="uk-UA" w:eastAsia="uk-UA"/>
        </w:rPr>
        <w:t>.</w:t>
      </w:r>
    </w:p>
    <w:p w:rsidR="00947962" w:rsidRDefault="00947962" w:rsidP="00263624">
      <w:pPr>
        <w:pStyle w:val="11"/>
        <w:shd w:val="clear" w:color="auto" w:fill="FFFFFF"/>
        <w:spacing w:before="0" w:beforeAutospacing="0" w:after="0" w:afterAutospacing="0"/>
        <w:ind w:firstLine="709"/>
        <w:jc w:val="both"/>
        <w:textAlignment w:val="baseline"/>
        <w:rPr>
          <w:color w:val="000000"/>
          <w:sz w:val="28"/>
          <w:szCs w:val="28"/>
          <w:bdr w:val="none" w:sz="0" w:space="0" w:color="auto" w:frame="1"/>
          <w:lang w:val="uk-UA"/>
        </w:rPr>
      </w:pPr>
      <w:r w:rsidRPr="00263624">
        <w:rPr>
          <w:color w:val="000000"/>
          <w:sz w:val="28"/>
          <w:szCs w:val="28"/>
          <w:bdr w:val="none" w:sz="0" w:space="0" w:color="auto" w:frame="1"/>
          <w:lang w:val="uk-UA"/>
        </w:rPr>
        <w:t>5.3.</w:t>
      </w:r>
      <w:r>
        <w:rPr>
          <w:color w:val="000000"/>
          <w:sz w:val="28"/>
          <w:szCs w:val="28"/>
          <w:bdr w:val="none" w:sz="0" w:space="0" w:color="auto" w:frame="1"/>
          <w:lang w:val="uk-UA"/>
        </w:rPr>
        <w:t>2</w:t>
      </w:r>
      <w:r w:rsidRPr="00263624">
        <w:rPr>
          <w:color w:val="000000"/>
          <w:sz w:val="28"/>
          <w:szCs w:val="28"/>
          <w:bdr w:val="none" w:sz="0" w:space="0" w:color="auto" w:frame="1"/>
          <w:lang w:val="uk-UA"/>
        </w:rPr>
        <w:t>. Конкурсною комісією, у разі необхідності, утворюються тимчасові експертні групи для підготовки висновків до поданих учасниками конкурсу бізнес - проектів.</w:t>
      </w:r>
    </w:p>
    <w:p w:rsidR="00947962" w:rsidRPr="0019220B" w:rsidRDefault="00947962" w:rsidP="0019220B">
      <w:pPr>
        <w:spacing w:after="0" w:line="235" w:lineRule="atLeast"/>
        <w:ind w:firstLine="708"/>
        <w:jc w:val="both"/>
        <w:rPr>
          <w:rFonts w:ascii="Times New Roman" w:hAnsi="Times New Roman"/>
          <w:sz w:val="28"/>
          <w:szCs w:val="28"/>
          <w:lang w:val="uk-UA" w:eastAsia="ru-RU"/>
        </w:rPr>
      </w:pPr>
      <w:r w:rsidRPr="0019220B">
        <w:rPr>
          <w:rFonts w:ascii="Times New Roman" w:hAnsi="Times New Roman"/>
          <w:sz w:val="28"/>
          <w:szCs w:val="28"/>
          <w:lang w:val="uk-UA" w:eastAsia="ru-RU"/>
        </w:rPr>
        <w:t>5.4. Голова конкурсної комісії:</w:t>
      </w:r>
    </w:p>
    <w:p w:rsidR="00947962" w:rsidRPr="0019220B" w:rsidRDefault="00947962" w:rsidP="0019220B">
      <w:pPr>
        <w:spacing w:after="0" w:line="235" w:lineRule="atLeast"/>
        <w:ind w:firstLine="708"/>
        <w:jc w:val="both"/>
        <w:rPr>
          <w:rFonts w:ascii="Times New Roman" w:hAnsi="Times New Roman"/>
          <w:sz w:val="28"/>
          <w:szCs w:val="28"/>
          <w:lang w:val="uk-UA" w:eastAsia="ru-RU"/>
        </w:rPr>
      </w:pPr>
      <w:r w:rsidRPr="0019220B">
        <w:rPr>
          <w:rFonts w:ascii="Times New Roman" w:hAnsi="Times New Roman"/>
          <w:sz w:val="28"/>
          <w:szCs w:val="28"/>
          <w:lang w:val="uk-UA" w:eastAsia="ru-RU"/>
        </w:rPr>
        <w:t>- здійснює керівництво діяльності конкурсної комісії;</w:t>
      </w:r>
    </w:p>
    <w:p w:rsidR="00947962" w:rsidRPr="0019220B" w:rsidRDefault="00947962" w:rsidP="0019220B">
      <w:pPr>
        <w:spacing w:after="0" w:line="235" w:lineRule="atLeast"/>
        <w:ind w:firstLine="708"/>
        <w:jc w:val="both"/>
        <w:rPr>
          <w:rFonts w:ascii="Times New Roman" w:hAnsi="Times New Roman"/>
          <w:sz w:val="28"/>
          <w:szCs w:val="28"/>
          <w:lang w:val="uk-UA" w:eastAsia="ru-RU"/>
        </w:rPr>
      </w:pPr>
      <w:r w:rsidRPr="0019220B">
        <w:rPr>
          <w:rFonts w:ascii="Times New Roman" w:hAnsi="Times New Roman"/>
          <w:sz w:val="28"/>
          <w:szCs w:val="28"/>
          <w:lang w:val="uk-UA" w:eastAsia="ru-RU"/>
        </w:rPr>
        <w:t>- скликає засідання;</w:t>
      </w:r>
    </w:p>
    <w:p w:rsidR="00947962" w:rsidRPr="0019220B" w:rsidRDefault="00947962" w:rsidP="0019220B">
      <w:pPr>
        <w:spacing w:after="0" w:line="235" w:lineRule="atLeast"/>
        <w:ind w:firstLine="708"/>
        <w:jc w:val="both"/>
        <w:rPr>
          <w:rFonts w:ascii="Times New Roman" w:hAnsi="Times New Roman"/>
          <w:sz w:val="28"/>
          <w:szCs w:val="28"/>
          <w:lang w:val="uk-UA" w:eastAsia="ru-RU"/>
        </w:rPr>
      </w:pPr>
      <w:r w:rsidRPr="0019220B">
        <w:rPr>
          <w:rFonts w:ascii="Times New Roman" w:hAnsi="Times New Roman"/>
          <w:sz w:val="28"/>
          <w:szCs w:val="28"/>
          <w:lang w:val="uk-UA" w:eastAsia="ru-RU"/>
        </w:rPr>
        <w:t>- головує на засіданнях;</w:t>
      </w:r>
    </w:p>
    <w:p w:rsidR="00947962" w:rsidRPr="0019220B" w:rsidRDefault="00947962" w:rsidP="0019220B">
      <w:pPr>
        <w:spacing w:after="0" w:line="235" w:lineRule="atLeast"/>
        <w:ind w:firstLine="720"/>
        <w:jc w:val="both"/>
        <w:rPr>
          <w:rFonts w:ascii="Times New Roman" w:hAnsi="Times New Roman"/>
          <w:sz w:val="28"/>
          <w:szCs w:val="28"/>
          <w:lang w:val="uk-UA" w:eastAsia="ru-RU"/>
        </w:rPr>
      </w:pPr>
      <w:r w:rsidRPr="0019220B">
        <w:rPr>
          <w:rFonts w:ascii="Times New Roman" w:hAnsi="Times New Roman"/>
          <w:sz w:val="28"/>
          <w:szCs w:val="28"/>
          <w:lang w:val="uk-UA" w:eastAsia="ru-RU"/>
        </w:rPr>
        <w:t>- забезпечує виконання покладених на конкурсну комісію повноважень, контролює виконання рішень комісії.</w:t>
      </w:r>
    </w:p>
    <w:p w:rsidR="00947962" w:rsidRPr="0019220B" w:rsidRDefault="00947962" w:rsidP="0019220B">
      <w:pPr>
        <w:spacing w:after="0" w:line="235" w:lineRule="atLeast"/>
        <w:ind w:firstLine="708"/>
        <w:jc w:val="both"/>
        <w:rPr>
          <w:rFonts w:ascii="Times New Roman" w:hAnsi="Times New Roman"/>
          <w:sz w:val="28"/>
          <w:szCs w:val="28"/>
          <w:lang w:val="uk-UA" w:eastAsia="ru-RU"/>
        </w:rPr>
      </w:pPr>
      <w:r w:rsidRPr="0019220B">
        <w:rPr>
          <w:rFonts w:ascii="Times New Roman" w:hAnsi="Times New Roman"/>
          <w:sz w:val="28"/>
          <w:szCs w:val="28"/>
          <w:lang w:val="uk-UA" w:eastAsia="ru-RU"/>
        </w:rPr>
        <w:t>5.5. Заступник голови конкурсної комісії виконує обов’язки голови у разі його відсутності.</w:t>
      </w:r>
    </w:p>
    <w:p w:rsidR="00947962" w:rsidRPr="0019220B" w:rsidRDefault="00947962" w:rsidP="0019220B">
      <w:pPr>
        <w:autoSpaceDE w:val="0"/>
        <w:autoSpaceDN w:val="0"/>
        <w:adjustRightInd w:val="0"/>
        <w:spacing w:after="0" w:line="240" w:lineRule="auto"/>
        <w:ind w:firstLine="708"/>
        <w:jc w:val="both"/>
        <w:rPr>
          <w:rFonts w:ascii="Times New Roman" w:hAnsi="Times New Roman"/>
          <w:sz w:val="28"/>
          <w:szCs w:val="28"/>
          <w:lang w:val="uk-UA" w:eastAsia="ru-RU"/>
        </w:rPr>
      </w:pPr>
      <w:r w:rsidRPr="0019220B">
        <w:rPr>
          <w:rFonts w:ascii="Times New Roman" w:hAnsi="Times New Roman"/>
          <w:sz w:val="28"/>
          <w:szCs w:val="28"/>
          <w:lang w:val="uk-UA" w:eastAsia="ru-RU"/>
        </w:rPr>
        <w:t>5.6. Секретар конкурсної комісії:</w:t>
      </w:r>
    </w:p>
    <w:p w:rsidR="00947962" w:rsidRPr="0019220B" w:rsidRDefault="00947962" w:rsidP="0019220B">
      <w:pPr>
        <w:autoSpaceDE w:val="0"/>
        <w:autoSpaceDN w:val="0"/>
        <w:adjustRightInd w:val="0"/>
        <w:spacing w:after="0" w:line="240" w:lineRule="auto"/>
        <w:ind w:firstLine="708"/>
        <w:jc w:val="both"/>
        <w:rPr>
          <w:rFonts w:ascii="Times New Roman" w:hAnsi="Times New Roman"/>
          <w:sz w:val="28"/>
          <w:szCs w:val="28"/>
          <w:lang w:val="uk-UA" w:eastAsia="ru-RU"/>
        </w:rPr>
      </w:pPr>
      <w:r w:rsidRPr="0019220B">
        <w:rPr>
          <w:rFonts w:ascii="Times New Roman" w:hAnsi="Times New Roman"/>
          <w:sz w:val="28"/>
          <w:szCs w:val="28"/>
          <w:lang w:val="uk-UA" w:eastAsia="ru-RU"/>
        </w:rPr>
        <w:t>-  забезпечує підготовку  документів для розгляду на засідання комісії;</w:t>
      </w:r>
    </w:p>
    <w:p w:rsidR="00947962" w:rsidRPr="0019220B" w:rsidRDefault="00947962" w:rsidP="0019220B">
      <w:pPr>
        <w:autoSpaceDE w:val="0"/>
        <w:autoSpaceDN w:val="0"/>
        <w:adjustRightInd w:val="0"/>
        <w:spacing w:after="0" w:line="240" w:lineRule="auto"/>
        <w:ind w:firstLine="708"/>
        <w:jc w:val="both"/>
        <w:rPr>
          <w:rFonts w:ascii="Times New Roman" w:hAnsi="Times New Roman"/>
          <w:sz w:val="28"/>
          <w:szCs w:val="28"/>
          <w:lang w:val="uk-UA" w:eastAsia="ru-RU"/>
        </w:rPr>
      </w:pPr>
      <w:r w:rsidRPr="0019220B">
        <w:rPr>
          <w:rFonts w:ascii="Times New Roman" w:hAnsi="Times New Roman"/>
          <w:sz w:val="28"/>
          <w:szCs w:val="28"/>
          <w:lang w:val="uk-UA" w:eastAsia="ru-RU"/>
        </w:rPr>
        <w:t xml:space="preserve">-  веде протоколи засідань комісії; </w:t>
      </w:r>
    </w:p>
    <w:p w:rsidR="00947962" w:rsidRPr="0019220B" w:rsidRDefault="00947962" w:rsidP="0019220B">
      <w:pPr>
        <w:autoSpaceDE w:val="0"/>
        <w:autoSpaceDN w:val="0"/>
        <w:adjustRightInd w:val="0"/>
        <w:spacing w:after="0" w:line="240" w:lineRule="auto"/>
        <w:ind w:firstLine="708"/>
        <w:jc w:val="both"/>
        <w:rPr>
          <w:rFonts w:ascii="Times New Roman" w:hAnsi="Times New Roman"/>
          <w:sz w:val="28"/>
          <w:szCs w:val="28"/>
          <w:lang w:val="uk-UA" w:eastAsia="ru-RU"/>
        </w:rPr>
      </w:pPr>
      <w:r w:rsidRPr="0019220B">
        <w:rPr>
          <w:rFonts w:ascii="Times New Roman" w:hAnsi="Times New Roman"/>
          <w:sz w:val="28"/>
          <w:szCs w:val="28"/>
          <w:lang w:val="uk-UA" w:eastAsia="ru-RU"/>
        </w:rPr>
        <w:t>- видає витяги з протоколів засідань переможцям конкурсу.</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5.</w:t>
      </w:r>
      <w:r>
        <w:rPr>
          <w:color w:val="000000"/>
          <w:sz w:val="28"/>
          <w:szCs w:val="28"/>
          <w:bdr w:val="none" w:sz="0" w:space="0" w:color="auto" w:frame="1"/>
          <w:lang w:val="uk-UA"/>
        </w:rPr>
        <w:t>7</w:t>
      </w:r>
      <w:r w:rsidRPr="00263624">
        <w:rPr>
          <w:color w:val="000000"/>
          <w:sz w:val="28"/>
          <w:szCs w:val="28"/>
          <w:bdr w:val="none" w:sz="0" w:space="0" w:color="auto" w:frame="1"/>
          <w:lang w:val="uk-UA"/>
        </w:rPr>
        <w:t>. Оголошення про проведення конкурсу оприлюднюється у засобах масової інформації або розміщується на офіцій</w:t>
      </w:r>
      <w:r>
        <w:rPr>
          <w:color w:val="000000"/>
          <w:sz w:val="28"/>
          <w:szCs w:val="28"/>
          <w:bdr w:val="none" w:sz="0" w:space="0" w:color="auto" w:frame="1"/>
          <w:lang w:val="uk-UA"/>
        </w:rPr>
        <w:t xml:space="preserve">ному сайті </w:t>
      </w:r>
      <w:r w:rsidRPr="00263624">
        <w:rPr>
          <w:color w:val="000000"/>
          <w:sz w:val="28"/>
          <w:szCs w:val="28"/>
          <w:bdr w:val="none" w:sz="0" w:space="0" w:color="auto" w:frame="1"/>
          <w:lang w:val="uk-UA"/>
        </w:rPr>
        <w:t xml:space="preserve"> </w:t>
      </w:r>
      <w:r>
        <w:rPr>
          <w:color w:val="000000"/>
          <w:sz w:val="28"/>
          <w:szCs w:val="28"/>
          <w:bdr w:val="none" w:sz="0" w:space="0" w:color="auto" w:frame="1"/>
          <w:lang w:val="uk-UA"/>
        </w:rPr>
        <w:t>міської ради</w:t>
      </w:r>
      <w:r w:rsidRPr="00263624">
        <w:rPr>
          <w:color w:val="000000"/>
          <w:sz w:val="28"/>
          <w:szCs w:val="28"/>
          <w:bdr w:val="none" w:sz="0" w:space="0" w:color="auto" w:frame="1"/>
          <w:lang w:val="uk-UA"/>
        </w:rPr>
        <w:t xml:space="preserve"> та має містити інформацію про умов</w:t>
      </w:r>
      <w:r>
        <w:rPr>
          <w:color w:val="000000"/>
          <w:sz w:val="28"/>
          <w:szCs w:val="28"/>
          <w:bdr w:val="none" w:sz="0" w:space="0" w:color="auto" w:frame="1"/>
          <w:lang w:val="uk-UA"/>
        </w:rPr>
        <w:t>и</w:t>
      </w:r>
      <w:r w:rsidRPr="00263624">
        <w:rPr>
          <w:color w:val="000000"/>
          <w:sz w:val="28"/>
          <w:szCs w:val="28"/>
          <w:bdr w:val="none" w:sz="0" w:space="0" w:color="auto" w:frame="1"/>
          <w:lang w:val="uk-UA"/>
        </w:rPr>
        <w:t xml:space="preserve"> проведення конкурсу, а саме:</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 термін проведення конкурсу;</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 кінцевий строк подання заявок;</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 перелік документів;</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 адреси, за якою приймаються заяви з відповідними документами;</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 xml:space="preserve">- </w:t>
      </w:r>
      <w:r>
        <w:rPr>
          <w:color w:val="000000"/>
          <w:sz w:val="28"/>
          <w:szCs w:val="28"/>
          <w:bdr w:val="none" w:sz="0" w:space="0" w:color="auto" w:frame="1"/>
          <w:lang w:val="uk-UA"/>
        </w:rPr>
        <w:t xml:space="preserve">номер </w:t>
      </w:r>
      <w:r w:rsidRPr="00263624">
        <w:rPr>
          <w:color w:val="000000"/>
          <w:sz w:val="28"/>
          <w:szCs w:val="28"/>
          <w:bdr w:val="none" w:sz="0" w:space="0" w:color="auto" w:frame="1"/>
          <w:lang w:val="uk-UA"/>
        </w:rPr>
        <w:t>телефону для довідок.</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5.</w:t>
      </w:r>
      <w:r>
        <w:rPr>
          <w:color w:val="000000"/>
          <w:sz w:val="28"/>
          <w:szCs w:val="28"/>
          <w:bdr w:val="none" w:sz="0" w:space="0" w:color="auto" w:frame="1"/>
          <w:lang w:val="uk-UA"/>
        </w:rPr>
        <w:t>8</w:t>
      </w:r>
      <w:r w:rsidRPr="00263624">
        <w:rPr>
          <w:color w:val="000000"/>
          <w:sz w:val="28"/>
          <w:szCs w:val="28"/>
          <w:bdr w:val="none" w:sz="0" w:space="0" w:color="auto" w:frame="1"/>
          <w:lang w:val="uk-UA"/>
        </w:rPr>
        <w:t xml:space="preserve">. Суб’єкти підприємництва, які бажають отримати Відшкодування, подають конкурсній комісії заяву на участь у конкурсі за формою, визначеною у додатку </w:t>
      </w:r>
      <w:r w:rsidRPr="00D04ED9">
        <w:rPr>
          <w:color w:val="000000"/>
          <w:sz w:val="28"/>
          <w:szCs w:val="28"/>
          <w:bdr w:val="none" w:sz="0" w:space="0" w:color="auto" w:frame="1"/>
          <w:lang w:val="uk-UA"/>
        </w:rPr>
        <w:t>1</w:t>
      </w:r>
      <w:r w:rsidRPr="00263624">
        <w:rPr>
          <w:color w:val="000000"/>
          <w:sz w:val="28"/>
          <w:szCs w:val="28"/>
          <w:bdr w:val="none" w:sz="0" w:space="0" w:color="auto" w:frame="1"/>
          <w:lang w:val="uk-UA"/>
        </w:rPr>
        <w:t xml:space="preserve"> до цього Порядку, та пакет документів (копії, завірені заявником в одному примірнику), визначених у </w:t>
      </w:r>
      <w:r w:rsidRPr="00D04ED9">
        <w:rPr>
          <w:color w:val="000000"/>
          <w:sz w:val="28"/>
          <w:szCs w:val="28"/>
          <w:bdr w:val="none" w:sz="0" w:space="0" w:color="auto" w:frame="1"/>
          <w:lang w:val="uk-UA"/>
        </w:rPr>
        <w:t>додатку 2</w:t>
      </w:r>
      <w:r w:rsidRPr="00263624">
        <w:rPr>
          <w:color w:val="000000"/>
          <w:sz w:val="28"/>
          <w:szCs w:val="28"/>
          <w:bdr w:val="none" w:sz="0" w:space="0" w:color="auto" w:frame="1"/>
          <w:lang w:val="uk-UA"/>
        </w:rPr>
        <w:t xml:space="preserve"> до цього Порядку.</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Кожний претендент може подати тільки одну заявку на отримання Відшкодування  протягом поточного бюджетного року.</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5.</w:t>
      </w:r>
      <w:r>
        <w:rPr>
          <w:color w:val="000000"/>
          <w:sz w:val="28"/>
          <w:szCs w:val="28"/>
          <w:bdr w:val="none" w:sz="0" w:space="0" w:color="auto" w:frame="1"/>
          <w:lang w:val="uk-UA"/>
        </w:rPr>
        <w:t>9</w:t>
      </w:r>
      <w:r w:rsidRPr="00263624">
        <w:rPr>
          <w:color w:val="000000"/>
          <w:sz w:val="28"/>
          <w:szCs w:val="28"/>
          <w:bdr w:val="none" w:sz="0" w:space="0" w:color="auto" w:frame="1"/>
          <w:lang w:val="uk-UA"/>
        </w:rPr>
        <w:t>. Документи подаються конкурсній комісії суб’єктом підприємництва або уповноваженою ним особою.</w:t>
      </w:r>
    </w:p>
    <w:p w:rsidR="00947962" w:rsidRPr="005C7343" w:rsidRDefault="00947962" w:rsidP="005C7343">
      <w:pPr>
        <w:pStyle w:val="10"/>
        <w:tabs>
          <w:tab w:val="left" w:pos="993"/>
        </w:tabs>
        <w:spacing w:after="0" w:line="240" w:lineRule="auto"/>
        <w:ind w:left="0" w:firstLine="709"/>
        <w:jc w:val="both"/>
        <w:rPr>
          <w:rFonts w:ascii="Times New Roman" w:hAnsi="Times New Roman"/>
          <w:kern w:val="2"/>
          <w:sz w:val="28"/>
          <w:szCs w:val="28"/>
          <w:highlight w:val="cyan"/>
        </w:rPr>
      </w:pPr>
      <w:r w:rsidRPr="005C7343">
        <w:rPr>
          <w:rFonts w:ascii="Times New Roman" w:hAnsi="Times New Roman"/>
          <w:color w:val="000000"/>
          <w:sz w:val="28"/>
          <w:szCs w:val="28"/>
          <w:bdr w:val="none" w:sz="0" w:space="0" w:color="auto" w:frame="1"/>
        </w:rPr>
        <w:t>5.10. Якщо подається неповний комплект документів або з порушенням вимог цього Порядку, такі документи не реєструються і повертаються претенденту.</w:t>
      </w:r>
      <w:r w:rsidRPr="005C7343">
        <w:rPr>
          <w:rFonts w:ascii="Times New Roman" w:hAnsi="Times New Roman"/>
          <w:kern w:val="2"/>
          <w:sz w:val="28"/>
          <w:szCs w:val="28"/>
        </w:rPr>
        <w:t xml:space="preserve"> У разі усунення виявлених недоліків суб’єкт малого та середнього підприємництва до закінчення терміну подання заявок має право подати заявку повторно.</w:t>
      </w:r>
    </w:p>
    <w:p w:rsidR="00947962" w:rsidRDefault="00947962" w:rsidP="00263624">
      <w:pPr>
        <w:pStyle w:val="11"/>
        <w:shd w:val="clear" w:color="auto" w:fill="FFFFFF"/>
        <w:spacing w:before="0" w:beforeAutospacing="0" w:after="0" w:afterAutospacing="0"/>
        <w:ind w:firstLine="709"/>
        <w:jc w:val="both"/>
        <w:textAlignment w:val="baseline"/>
        <w:rPr>
          <w:color w:val="000000"/>
          <w:sz w:val="28"/>
          <w:szCs w:val="28"/>
          <w:bdr w:val="none" w:sz="0" w:space="0" w:color="auto" w:frame="1"/>
          <w:lang w:val="uk-UA"/>
        </w:rPr>
      </w:pPr>
      <w:r w:rsidRPr="00263624">
        <w:rPr>
          <w:color w:val="000000"/>
          <w:sz w:val="28"/>
          <w:szCs w:val="28"/>
          <w:bdr w:val="none" w:sz="0" w:space="0" w:color="auto" w:frame="1"/>
          <w:lang w:val="uk-UA"/>
        </w:rPr>
        <w:t>5.</w:t>
      </w:r>
      <w:r>
        <w:rPr>
          <w:color w:val="000000"/>
          <w:sz w:val="28"/>
          <w:szCs w:val="28"/>
          <w:bdr w:val="none" w:sz="0" w:space="0" w:color="auto" w:frame="1"/>
          <w:lang w:val="uk-UA"/>
        </w:rPr>
        <w:t>11</w:t>
      </w:r>
      <w:r w:rsidRPr="00263624">
        <w:rPr>
          <w:color w:val="000000"/>
          <w:sz w:val="28"/>
          <w:szCs w:val="28"/>
          <w:bdr w:val="none" w:sz="0" w:space="0" w:color="auto" w:frame="1"/>
          <w:lang w:val="uk-UA"/>
        </w:rPr>
        <w:t>. Термін прийому заявок та документів зазначається в оголошенні про проведення конкурсу.</w:t>
      </w:r>
    </w:p>
    <w:p w:rsidR="00947962" w:rsidRDefault="00947962" w:rsidP="00F53B49">
      <w:pPr>
        <w:pStyle w:val="10"/>
        <w:tabs>
          <w:tab w:val="left" w:pos="993"/>
        </w:tabs>
        <w:spacing w:after="0" w:line="240" w:lineRule="auto"/>
        <w:ind w:left="0" w:firstLine="709"/>
        <w:jc w:val="both"/>
        <w:rPr>
          <w:rFonts w:ascii="Times New Roman" w:hAnsi="Times New Roman"/>
          <w:kern w:val="2"/>
          <w:sz w:val="28"/>
          <w:szCs w:val="28"/>
        </w:rPr>
      </w:pPr>
      <w:r w:rsidRPr="00F53B49">
        <w:rPr>
          <w:rFonts w:ascii="Times New Roman" w:hAnsi="Times New Roman"/>
          <w:kern w:val="2"/>
          <w:sz w:val="28"/>
          <w:szCs w:val="28"/>
        </w:rPr>
        <w:t xml:space="preserve">5.12. Прийняття документів завершується за </w:t>
      </w:r>
      <w:r>
        <w:rPr>
          <w:rFonts w:ascii="Times New Roman" w:hAnsi="Times New Roman"/>
          <w:kern w:val="2"/>
          <w:sz w:val="28"/>
          <w:szCs w:val="28"/>
        </w:rPr>
        <w:t>10</w:t>
      </w:r>
      <w:r w:rsidRPr="00F53B49">
        <w:rPr>
          <w:rFonts w:ascii="Times New Roman" w:hAnsi="Times New Roman"/>
          <w:kern w:val="2"/>
          <w:sz w:val="28"/>
          <w:szCs w:val="28"/>
        </w:rPr>
        <w:t xml:space="preserve"> робочих днів до дати проведення конкурсного відбору.</w:t>
      </w:r>
    </w:p>
    <w:p w:rsidR="00947962" w:rsidRPr="00B20309" w:rsidRDefault="00947962" w:rsidP="00B20309">
      <w:pPr>
        <w:pStyle w:val="10"/>
        <w:tabs>
          <w:tab w:val="left" w:pos="993"/>
        </w:tabs>
        <w:spacing w:after="0" w:line="240" w:lineRule="auto"/>
        <w:ind w:left="0" w:firstLine="709"/>
        <w:jc w:val="both"/>
        <w:rPr>
          <w:rFonts w:ascii="Times New Roman" w:hAnsi="Times New Roman"/>
          <w:kern w:val="2"/>
          <w:sz w:val="28"/>
          <w:szCs w:val="28"/>
        </w:rPr>
      </w:pPr>
      <w:r w:rsidRPr="00B20309">
        <w:rPr>
          <w:rFonts w:ascii="Times New Roman" w:hAnsi="Times New Roman"/>
          <w:kern w:val="2"/>
          <w:sz w:val="28"/>
          <w:szCs w:val="28"/>
        </w:rPr>
        <w:t>5.12.1. Секретар конкурсної комісії не пізніше ніж за 10 робочих днів до дати проведення конкурсного відбору надсилає пакети документів учасників електронною поштою членам конкурсної комісії для ознайомлення та підготовки до засідання конкурсної комісії.</w:t>
      </w:r>
    </w:p>
    <w:p w:rsidR="00947962" w:rsidRDefault="00947962" w:rsidP="00B20309">
      <w:pPr>
        <w:pStyle w:val="10"/>
        <w:tabs>
          <w:tab w:val="left" w:pos="993"/>
        </w:tabs>
        <w:spacing w:after="0" w:line="240" w:lineRule="auto"/>
        <w:ind w:left="0" w:firstLine="709"/>
        <w:jc w:val="both"/>
        <w:rPr>
          <w:rFonts w:ascii="Times New Roman" w:hAnsi="Times New Roman"/>
          <w:kern w:val="2"/>
          <w:sz w:val="28"/>
          <w:szCs w:val="28"/>
        </w:rPr>
      </w:pPr>
      <w:r w:rsidRPr="00B20309">
        <w:rPr>
          <w:rFonts w:ascii="Times New Roman" w:hAnsi="Times New Roman"/>
          <w:kern w:val="2"/>
          <w:sz w:val="28"/>
          <w:szCs w:val="28"/>
        </w:rPr>
        <w:t xml:space="preserve">5.12.2.  Під час вивчення поданих на конкурс документів конкурсна комісія має право, за необхідності, здійснювати перевірку достовірності наданої інформації. У разі виявлення недостовірної інформації конкурсна комісія приймає рішення про відхилення заявки суб’єкта підприємництва на участь у конкурсному відборі, про що не пізніше, ніж за п’ять робочих днів до дня проведення конкурсного відбору, повідомляє позичальника із зазначенням підстав відхилення заявки. </w:t>
      </w:r>
    </w:p>
    <w:p w:rsidR="00947962" w:rsidRPr="00B20309" w:rsidRDefault="00947962" w:rsidP="00B20309">
      <w:pPr>
        <w:pStyle w:val="10"/>
        <w:tabs>
          <w:tab w:val="left" w:pos="1134"/>
        </w:tabs>
        <w:spacing w:after="0" w:line="240" w:lineRule="auto"/>
        <w:ind w:left="0" w:firstLine="709"/>
        <w:jc w:val="both"/>
        <w:rPr>
          <w:rFonts w:ascii="Times New Roman" w:hAnsi="Times New Roman"/>
          <w:kern w:val="2"/>
          <w:sz w:val="28"/>
          <w:szCs w:val="28"/>
        </w:rPr>
      </w:pPr>
      <w:r w:rsidRPr="00B20309">
        <w:rPr>
          <w:rFonts w:ascii="Times New Roman" w:hAnsi="Times New Roman"/>
          <w:kern w:val="2"/>
          <w:sz w:val="28"/>
          <w:szCs w:val="28"/>
        </w:rPr>
        <w:t xml:space="preserve">5.13. Секретар конкурсної комісії формує перелік суб’єктів малого та середнього підприємництва, допущених до участі у конкурсному відборі, який оприлюднюється на офіційному сайті міської ради  в день, що передує дню проведення конкурсного відбору.  </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5.</w:t>
      </w:r>
      <w:r>
        <w:rPr>
          <w:color w:val="000000"/>
          <w:sz w:val="28"/>
          <w:szCs w:val="28"/>
          <w:bdr w:val="none" w:sz="0" w:space="0" w:color="auto" w:frame="1"/>
          <w:lang w:val="uk-UA"/>
        </w:rPr>
        <w:t>14</w:t>
      </w:r>
      <w:r w:rsidRPr="00263624">
        <w:rPr>
          <w:color w:val="000000"/>
          <w:sz w:val="28"/>
          <w:szCs w:val="28"/>
          <w:bdr w:val="none" w:sz="0" w:space="0" w:color="auto" w:frame="1"/>
          <w:lang w:val="uk-UA"/>
        </w:rPr>
        <w:t>. Рішення щодо визначення суб’єктів підприємництва, яким за рахунок коштів міського бюджету буде надано Відшкодування, здійснюється конкурсною комісією.</w:t>
      </w:r>
    </w:p>
    <w:p w:rsidR="00947962" w:rsidRDefault="00947962" w:rsidP="00263624">
      <w:pPr>
        <w:pStyle w:val="11"/>
        <w:shd w:val="clear" w:color="auto" w:fill="FFFFFF"/>
        <w:spacing w:before="0" w:beforeAutospacing="0" w:after="0" w:afterAutospacing="0"/>
        <w:ind w:firstLine="709"/>
        <w:jc w:val="both"/>
        <w:textAlignment w:val="baseline"/>
        <w:rPr>
          <w:color w:val="000000"/>
          <w:sz w:val="28"/>
          <w:szCs w:val="28"/>
          <w:bdr w:val="none" w:sz="0" w:space="0" w:color="auto" w:frame="1"/>
          <w:lang w:val="uk-UA"/>
        </w:rPr>
      </w:pPr>
      <w:r w:rsidRPr="00263624">
        <w:rPr>
          <w:color w:val="000000"/>
          <w:sz w:val="28"/>
          <w:szCs w:val="28"/>
          <w:bdr w:val="none" w:sz="0" w:space="0" w:color="auto" w:frame="1"/>
          <w:lang w:val="uk-UA"/>
        </w:rPr>
        <w:t>5.1</w:t>
      </w:r>
      <w:r>
        <w:rPr>
          <w:color w:val="000000"/>
          <w:sz w:val="28"/>
          <w:szCs w:val="28"/>
          <w:bdr w:val="none" w:sz="0" w:space="0" w:color="auto" w:frame="1"/>
          <w:lang w:val="uk-UA"/>
        </w:rPr>
        <w:t>5</w:t>
      </w:r>
      <w:r w:rsidRPr="00263624">
        <w:rPr>
          <w:color w:val="000000"/>
          <w:sz w:val="28"/>
          <w:szCs w:val="28"/>
          <w:bdr w:val="none" w:sz="0" w:space="0" w:color="auto" w:frame="1"/>
          <w:lang w:val="uk-UA"/>
        </w:rPr>
        <w:t>. Переможці конкурсу визначаються конкурсною комісією</w:t>
      </w:r>
      <w:r>
        <w:rPr>
          <w:color w:val="000000"/>
          <w:sz w:val="28"/>
          <w:szCs w:val="28"/>
          <w:bdr w:val="none" w:sz="0" w:space="0" w:color="auto" w:frame="1"/>
          <w:lang w:val="uk-UA"/>
        </w:rPr>
        <w:t>,</w:t>
      </w:r>
      <w:r w:rsidRPr="00263624">
        <w:rPr>
          <w:color w:val="000000"/>
          <w:sz w:val="28"/>
          <w:szCs w:val="28"/>
          <w:bdr w:val="none" w:sz="0" w:space="0" w:color="auto" w:frame="1"/>
          <w:lang w:val="uk-UA"/>
        </w:rPr>
        <w:t xml:space="preserve"> згідно </w:t>
      </w:r>
      <w:r>
        <w:rPr>
          <w:color w:val="000000"/>
          <w:sz w:val="28"/>
          <w:szCs w:val="28"/>
          <w:bdr w:val="none" w:sz="0" w:space="0" w:color="auto" w:frame="1"/>
          <w:lang w:val="uk-UA"/>
        </w:rPr>
        <w:t xml:space="preserve">з </w:t>
      </w:r>
      <w:r w:rsidRPr="00263624">
        <w:rPr>
          <w:color w:val="000000"/>
          <w:sz w:val="28"/>
          <w:szCs w:val="28"/>
          <w:bdr w:val="none" w:sz="0" w:space="0" w:color="auto" w:frame="1"/>
          <w:lang w:val="uk-UA"/>
        </w:rPr>
        <w:t>критері</w:t>
      </w:r>
      <w:r>
        <w:rPr>
          <w:color w:val="000000"/>
          <w:sz w:val="28"/>
          <w:szCs w:val="28"/>
          <w:bdr w:val="none" w:sz="0" w:space="0" w:color="auto" w:frame="1"/>
          <w:lang w:val="uk-UA"/>
        </w:rPr>
        <w:t>ями</w:t>
      </w:r>
      <w:r w:rsidRPr="00263624">
        <w:rPr>
          <w:color w:val="000000"/>
          <w:sz w:val="28"/>
          <w:szCs w:val="28"/>
          <w:bdr w:val="none" w:sz="0" w:space="0" w:color="auto" w:frame="1"/>
          <w:lang w:val="uk-UA"/>
        </w:rPr>
        <w:t xml:space="preserve">, </w:t>
      </w:r>
      <w:r>
        <w:rPr>
          <w:color w:val="000000"/>
          <w:sz w:val="28"/>
          <w:szCs w:val="28"/>
          <w:bdr w:val="none" w:sz="0" w:space="0" w:color="auto" w:frame="1"/>
          <w:lang w:val="uk-UA"/>
        </w:rPr>
        <w:t xml:space="preserve">що </w:t>
      </w:r>
      <w:r w:rsidRPr="00263624">
        <w:rPr>
          <w:color w:val="000000"/>
          <w:sz w:val="28"/>
          <w:szCs w:val="28"/>
          <w:bdr w:val="none" w:sz="0" w:space="0" w:color="auto" w:frame="1"/>
          <w:lang w:val="uk-UA"/>
        </w:rPr>
        <w:t>визначен</w:t>
      </w:r>
      <w:r>
        <w:rPr>
          <w:color w:val="000000"/>
          <w:sz w:val="28"/>
          <w:szCs w:val="28"/>
          <w:bdr w:val="none" w:sz="0" w:space="0" w:color="auto" w:frame="1"/>
          <w:lang w:val="uk-UA"/>
        </w:rPr>
        <w:t>і</w:t>
      </w:r>
      <w:r w:rsidRPr="00263624">
        <w:rPr>
          <w:color w:val="000000"/>
          <w:sz w:val="28"/>
          <w:szCs w:val="28"/>
          <w:bdr w:val="none" w:sz="0" w:space="0" w:color="auto" w:frame="1"/>
          <w:lang w:val="uk-UA"/>
        </w:rPr>
        <w:t xml:space="preserve"> у пункті 4 цього Порядку.</w:t>
      </w:r>
    </w:p>
    <w:p w:rsidR="00947962" w:rsidRPr="00B06935" w:rsidRDefault="00947962" w:rsidP="00B06935">
      <w:pPr>
        <w:shd w:val="clear" w:color="auto" w:fill="FFFFFF"/>
        <w:spacing w:after="0" w:line="240" w:lineRule="auto"/>
        <w:ind w:firstLine="709"/>
        <w:jc w:val="both"/>
        <w:rPr>
          <w:rFonts w:ascii="Times New Roman" w:hAnsi="Times New Roman"/>
          <w:sz w:val="28"/>
          <w:szCs w:val="28"/>
          <w:lang w:val="uk-UA"/>
        </w:rPr>
      </w:pPr>
      <w:r w:rsidRPr="00B06935">
        <w:rPr>
          <w:rFonts w:ascii="Times New Roman" w:hAnsi="Times New Roman"/>
          <w:sz w:val="28"/>
          <w:szCs w:val="28"/>
          <w:lang w:val="uk-UA"/>
        </w:rPr>
        <w:t>5.15.1. Визначення переможців конкурсу відбувається з урахуванням най</w:t>
      </w:r>
      <w:r w:rsidRPr="00B06935">
        <w:rPr>
          <w:rFonts w:ascii="Times New Roman" w:hAnsi="Times New Roman"/>
          <w:bCs/>
          <w:sz w:val="28"/>
          <w:szCs w:val="28"/>
          <w:lang w:val="uk-UA" w:eastAsia="uk-UA"/>
        </w:rPr>
        <w:t>більшої кількості балів,</w:t>
      </w:r>
      <w:r w:rsidRPr="00B06935">
        <w:rPr>
          <w:rFonts w:ascii="Times New Roman" w:hAnsi="Times New Roman"/>
          <w:sz w:val="28"/>
          <w:szCs w:val="28"/>
          <w:lang w:val="uk-UA" w:eastAsia="uk-UA"/>
        </w:rPr>
        <w:t xml:space="preserve"> визначених у листі рейтингової оцінки (додаток </w:t>
      </w:r>
      <w:r>
        <w:rPr>
          <w:rFonts w:ascii="Times New Roman" w:hAnsi="Times New Roman"/>
          <w:sz w:val="28"/>
          <w:szCs w:val="28"/>
          <w:lang w:val="uk-UA" w:eastAsia="uk-UA"/>
        </w:rPr>
        <w:t>3</w:t>
      </w:r>
      <w:r w:rsidRPr="00B06935">
        <w:rPr>
          <w:rFonts w:ascii="Times New Roman" w:hAnsi="Times New Roman"/>
          <w:sz w:val="28"/>
          <w:szCs w:val="28"/>
          <w:lang w:val="uk-UA" w:eastAsia="uk-UA"/>
        </w:rPr>
        <w:t>)</w:t>
      </w:r>
      <w:r w:rsidRPr="00B06935">
        <w:rPr>
          <w:rFonts w:ascii="Times New Roman" w:hAnsi="Times New Roman"/>
          <w:sz w:val="28"/>
          <w:szCs w:val="28"/>
          <w:lang w:val="uk-UA"/>
        </w:rPr>
        <w:t xml:space="preserve">. </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5.1</w:t>
      </w:r>
      <w:r>
        <w:rPr>
          <w:color w:val="000000"/>
          <w:sz w:val="28"/>
          <w:szCs w:val="28"/>
          <w:bdr w:val="none" w:sz="0" w:space="0" w:color="auto" w:frame="1"/>
          <w:lang w:val="uk-UA"/>
        </w:rPr>
        <w:t>5</w:t>
      </w:r>
      <w:r w:rsidRPr="00263624">
        <w:rPr>
          <w:color w:val="000000"/>
          <w:sz w:val="28"/>
          <w:szCs w:val="28"/>
          <w:bdr w:val="none" w:sz="0" w:space="0" w:color="auto" w:frame="1"/>
          <w:lang w:val="uk-UA"/>
        </w:rPr>
        <w:t>.</w:t>
      </w:r>
      <w:r>
        <w:rPr>
          <w:color w:val="000000"/>
          <w:sz w:val="28"/>
          <w:szCs w:val="28"/>
          <w:bdr w:val="none" w:sz="0" w:space="0" w:color="auto" w:frame="1"/>
          <w:lang w:val="uk-UA"/>
        </w:rPr>
        <w:t>2</w:t>
      </w:r>
      <w:r w:rsidRPr="00263624">
        <w:rPr>
          <w:color w:val="000000"/>
          <w:sz w:val="28"/>
          <w:szCs w:val="28"/>
          <w:bdr w:val="none" w:sz="0" w:space="0" w:color="auto" w:frame="1"/>
          <w:lang w:val="uk-UA"/>
        </w:rPr>
        <w:t>. Презентації бізнес-проектів на засіданні конкурсної комісії здійснюють</w:t>
      </w:r>
      <w:r>
        <w:rPr>
          <w:color w:val="000000"/>
          <w:sz w:val="28"/>
          <w:szCs w:val="28"/>
          <w:bdr w:val="none" w:sz="0" w:space="0" w:color="auto" w:frame="1"/>
          <w:lang w:val="uk-UA"/>
        </w:rPr>
        <w:t>:</w:t>
      </w:r>
      <w:r w:rsidRPr="00263624">
        <w:rPr>
          <w:color w:val="000000"/>
          <w:sz w:val="28"/>
          <w:szCs w:val="28"/>
          <w:bdr w:val="none" w:sz="0" w:space="0" w:color="auto" w:frame="1"/>
          <w:lang w:val="uk-UA"/>
        </w:rPr>
        <w:t xml:space="preserve"> суб’єкт  підприємництва або уповноважені ним особи.</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5.1</w:t>
      </w:r>
      <w:r>
        <w:rPr>
          <w:color w:val="000000"/>
          <w:sz w:val="28"/>
          <w:szCs w:val="28"/>
          <w:bdr w:val="none" w:sz="0" w:space="0" w:color="auto" w:frame="1"/>
          <w:lang w:val="uk-UA"/>
        </w:rPr>
        <w:t>5</w:t>
      </w:r>
      <w:r w:rsidRPr="00263624">
        <w:rPr>
          <w:color w:val="000000"/>
          <w:sz w:val="28"/>
          <w:szCs w:val="28"/>
          <w:bdr w:val="none" w:sz="0" w:space="0" w:color="auto" w:frame="1"/>
          <w:lang w:val="uk-UA"/>
        </w:rPr>
        <w:t>.</w:t>
      </w:r>
      <w:r>
        <w:rPr>
          <w:color w:val="000000"/>
          <w:sz w:val="28"/>
          <w:szCs w:val="28"/>
          <w:bdr w:val="none" w:sz="0" w:space="0" w:color="auto" w:frame="1"/>
          <w:lang w:val="uk-UA"/>
        </w:rPr>
        <w:t>3</w:t>
      </w:r>
      <w:r w:rsidRPr="00263624">
        <w:rPr>
          <w:color w:val="000000"/>
          <w:sz w:val="28"/>
          <w:szCs w:val="28"/>
          <w:bdr w:val="none" w:sz="0" w:space="0" w:color="auto" w:frame="1"/>
          <w:lang w:val="uk-UA"/>
        </w:rPr>
        <w:t>. Переможцями конкурсу визнаються суб’єкти підприємництва, які найбільше відповідають критеріям Порядку.</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5.1</w:t>
      </w:r>
      <w:r>
        <w:rPr>
          <w:color w:val="000000"/>
          <w:sz w:val="28"/>
          <w:szCs w:val="28"/>
          <w:bdr w:val="none" w:sz="0" w:space="0" w:color="auto" w:frame="1"/>
          <w:lang w:val="uk-UA"/>
        </w:rPr>
        <w:t>6</w:t>
      </w:r>
      <w:r w:rsidRPr="00263624">
        <w:rPr>
          <w:color w:val="000000"/>
          <w:sz w:val="28"/>
          <w:szCs w:val="28"/>
          <w:bdr w:val="none" w:sz="0" w:space="0" w:color="auto" w:frame="1"/>
          <w:lang w:val="uk-UA"/>
        </w:rPr>
        <w:t>. Рішення конкурсної комісії приймаються на її засіданнях. Засідання комісії є правомочними в присутності не менш ніж 2/3 її складу відкритим голосуванням простою більшістю голосів. У разі рівної кількості голосів, голос головуючого на засіданні комісії є вирішальним.</w:t>
      </w:r>
    </w:p>
    <w:p w:rsidR="00947962" w:rsidRPr="00263624"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5.1</w:t>
      </w:r>
      <w:r>
        <w:rPr>
          <w:color w:val="000000"/>
          <w:sz w:val="28"/>
          <w:szCs w:val="28"/>
          <w:bdr w:val="none" w:sz="0" w:space="0" w:color="auto" w:frame="1"/>
          <w:lang w:val="uk-UA"/>
        </w:rPr>
        <w:t>6</w:t>
      </w:r>
      <w:r w:rsidRPr="00263624">
        <w:rPr>
          <w:color w:val="000000"/>
          <w:sz w:val="28"/>
          <w:szCs w:val="28"/>
          <w:bdr w:val="none" w:sz="0" w:space="0" w:color="auto" w:frame="1"/>
          <w:lang w:val="uk-UA"/>
        </w:rPr>
        <w:t>.1. Рішення комісії оформлюється протоколом, який підписують усі присутні на засіданні члени комісії. Член комісії, який не згоден з її рішенням, підписує протокол з зауваженням.</w:t>
      </w:r>
    </w:p>
    <w:p w:rsidR="00947962" w:rsidRPr="00B20309" w:rsidRDefault="00947962" w:rsidP="00B20309">
      <w:pPr>
        <w:pStyle w:val="10"/>
        <w:tabs>
          <w:tab w:val="left" w:pos="1134"/>
        </w:tabs>
        <w:spacing w:after="0" w:line="240" w:lineRule="auto"/>
        <w:ind w:left="0" w:firstLine="709"/>
        <w:jc w:val="both"/>
        <w:rPr>
          <w:rFonts w:ascii="Times New Roman" w:hAnsi="Times New Roman"/>
          <w:kern w:val="2"/>
          <w:sz w:val="28"/>
          <w:szCs w:val="28"/>
        </w:rPr>
      </w:pPr>
      <w:r w:rsidRPr="00B20309">
        <w:rPr>
          <w:rFonts w:ascii="Times New Roman" w:hAnsi="Times New Roman"/>
          <w:kern w:val="2"/>
          <w:sz w:val="28"/>
          <w:szCs w:val="28"/>
        </w:rPr>
        <w:t>5.16.2. Конкурсна комісія протягом 2</w:t>
      </w:r>
      <w:r>
        <w:rPr>
          <w:rFonts w:ascii="Times New Roman" w:hAnsi="Times New Roman"/>
          <w:kern w:val="2"/>
          <w:sz w:val="28"/>
          <w:szCs w:val="28"/>
        </w:rPr>
        <w:t>- х</w:t>
      </w:r>
      <w:r w:rsidRPr="00B20309">
        <w:rPr>
          <w:rFonts w:ascii="Times New Roman" w:hAnsi="Times New Roman"/>
          <w:kern w:val="2"/>
          <w:sz w:val="28"/>
          <w:szCs w:val="28"/>
        </w:rPr>
        <w:t xml:space="preserve"> </w:t>
      </w:r>
      <w:r>
        <w:rPr>
          <w:rFonts w:ascii="Times New Roman" w:hAnsi="Times New Roman"/>
          <w:kern w:val="2"/>
          <w:sz w:val="28"/>
          <w:szCs w:val="28"/>
        </w:rPr>
        <w:t xml:space="preserve">(двох) </w:t>
      </w:r>
      <w:r w:rsidRPr="00B20309">
        <w:rPr>
          <w:rFonts w:ascii="Times New Roman" w:hAnsi="Times New Roman"/>
          <w:kern w:val="2"/>
          <w:sz w:val="28"/>
          <w:szCs w:val="28"/>
        </w:rPr>
        <w:t xml:space="preserve">робочих днів після дня прийняття рішення оприлюднює результати конкурсного відбору на офіційному сайті </w:t>
      </w:r>
      <w:r>
        <w:rPr>
          <w:rFonts w:ascii="Times New Roman" w:hAnsi="Times New Roman"/>
          <w:kern w:val="2"/>
          <w:sz w:val="28"/>
          <w:szCs w:val="28"/>
        </w:rPr>
        <w:t>міської ради</w:t>
      </w:r>
      <w:r w:rsidRPr="00B20309">
        <w:rPr>
          <w:rFonts w:ascii="Times New Roman" w:hAnsi="Times New Roman"/>
          <w:kern w:val="2"/>
          <w:sz w:val="28"/>
          <w:szCs w:val="28"/>
        </w:rPr>
        <w:t>.</w:t>
      </w:r>
    </w:p>
    <w:p w:rsidR="00947962" w:rsidRDefault="00947962" w:rsidP="00B20309">
      <w:pPr>
        <w:pStyle w:val="11"/>
        <w:shd w:val="clear" w:color="auto" w:fill="FFFFFF"/>
        <w:spacing w:before="0" w:beforeAutospacing="0" w:after="0" w:afterAutospacing="0"/>
        <w:ind w:firstLine="709"/>
        <w:jc w:val="both"/>
        <w:textAlignment w:val="baseline"/>
        <w:rPr>
          <w:color w:val="000000"/>
          <w:sz w:val="28"/>
          <w:szCs w:val="28"/>
          <w:bdr w:val="none" w:sz="0" w:space="0" w:color="auto" w:frame="1"/>
          <w:lang w:val="uk-UA"/>
        </w:rPr>
      </w:pPr>
      <w:r w:rsidRPr="00263624">
        <w:rPr>
          <w:color w:val="000000"/>
          <w:sz w:val="28"/>
          <w:szCs w:val="28"/>
          <w:bdr w:val="none" w:sz="0" w:space="0" w:color="auto" w:frame="1"/>
          <w:lang w:val="uk-UA"/>
        </w:rPr>
        <w:t>5.1</w:t>
      </w:r>
      <w:r>
        <w:rPr>
          <w:color w:val="000000"/>
          <w:sz w:val="28"/>
          <w:szCs w:val="28"/>
          <w:bdr w:val="none" w:sz="0" w:space="0" w:color="auto" w:frame="1"/>
          <w:lang w:val="uk-UA"/>
        </w:rPr>
        <w:t>6</w:t>
      </w:r>
      <w:r w:rsidRPr="00263624">
        <w:rPr>
          <w:color w:val="000000"/>
          <w:sz w:val="28"/>
          <w:szCs w:val="28"/>
          <w:bdr w:val="none" w:sz="0" w:space="0" w:color="auto" w:frame="1"/>
          <w:lang w:val="uk-UA"/>
        </w:rPr>
        <w:t>.</w:t>
      </w:r>
      <w:r>
        <w:rPr>
          <w:color w:val="000000"/>
          <w:sz w:val="28"/>
          <w:szCs w:val="28"/>
          <w:bdr w:val="none" w:sz="0" w:space="0" w:color="auto" w:frame="1"/>
          <w:lang w:val="uk-UA"/>
        </w:rPr>
        <w:t>3</w:t>
      </w:r>
      <w:r w:rsidRPr="00263624">
        <w:rPr>
          <w:color w:val="000000"/>
          <w:sz w:val="28"/>
          <w:szCs w:val="28"/>
          <w:bdr w:val="none" w:sz="0" w:space="0" w:color="auto" w:frame="1"/>
          <w:lang w:val="uk-UA"/>
        </w:rPr>
        <w:t>. Конкурсна комісія протягом 5-ти (п’яти) робочих днів після прийняття рішення</w:t>
      </w:r>
      <w:r w:rsidRPr="00263624">
        <w:rPr>
          <w:rStyle w:val="apple-converted-space"/>
          <w:i/>
          <w:iCs/>
          <w:color w:val="000000"/>
          <w:sz w:val="28"/>
          <w:szCs w:val="28"/>
          <w:bdr w:val="none" w:sz="0" w:space="0" w:color="auto" w:frame="1"/>
          <w:lang w:val="uk-UA"/>
        </w:rPr>
        <w:t> </w:t>
      </w:r>
      <w:r w:rsidRPr="00263624">
        <w:rPr>
          <w:color w:val="000000"/>
          <w:sz w:val="28"/>
          <w:szCs w:val="28"/>
          <w:bdr w:val="none" w:sz="0" w:space="0" w:color="auto" w:frame="1"/>
          <w:lang w:val="uk-UA"/>
        </w:rPr>
        <w:t>повідомляє про результати конкурсу всіх учасників.</w:t>
      </w:r>
    </w:p>
    <w:p w:rsidR="00947962" w:rsidRPr="00B06935" w:rsidRDefault="00947962" w:rsidP="00B06935">
      <w:pPr>
        <w:shd w:val="clear" w:color="auto" w:fill="FFFFFF"/>
        <w:spacing w:after="0" w:line="240" w:lineRule="auto"/>
        <w:ind w:firstLine="709"/>
        <w:jc w:val="both"/>
        <w:rPr>
          <w:rFonts w:ascii="Times New Roman" w:hAnsi="Times New Roman"/>
          <w:color w:val="000000"/>
          <w:sz w:val="28"/>
          <w:szCs w:val="28"/>
          <w:lang w:val="uk-UA"/>
        </w:rPr>
      </w:pPr>
      <w:r w:rsidRPr="00263624">
        <w:rPr>
          <w:color w:val="5A5A5A"/>
          <w:sz w:val="28"/>
          <w:szCs w:val="28"/>
          <w:lang w:val="uk-UA"/>
        </w:rPr>
        <w:t> </w:t>
      </w:r>
      <w:r w:rsidRPr="00B06935">
        <w:rPr>
          <w:rFonts w:ascii="Times New Roman" w:hAnsi="Times New Roman"/>
          <w:color w:val="000000"/>
          <w:sz w:val="28"/>
          <w:szCs w:val="28"/>
          <w:lang w:val="uk-UA"/>
        </w:rPr>
        <w:t xml:space="preserve">5.17. Конкурс може бути оголошеним таким, що не відбувся, у разі, коли протягом оголошеного строку не надійшло жодної заяви та документів від претендентів. </w:t>
      </w:r>
    </w:p>
    <w:p w:rsidR="00947962" w:rsidRPr="00263624" w:rsidRDefault="00947962" w:rsidP="00B06935">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5.1</w:t>
      </w:r>
      <w:r>
        <w:rPr>
          <w:color w:val="000000"/>
          <w:sz w:val="28"/>
          <w:szCs w:val="28"/>
          <w:bdr w:val="none" w:sz="0" w:space="0" w:color="auto" w:frame="1"/>
          <w:lang w:val="uk-UA"/>
        </w:rPr>
        <w:t>8</w:t>
      </w:r>
      <w:r w:rsidRPr="00263624">
        <w:rPr>
          <w:color w:val="000000"/>
          <w:sz w:val="28"/>
          <w:szCs w:val="28"/>
          <w:bdr w:val="none" w:sz="0" w:space="0" w:color="auto" w:frame="1"/>
          <w:lang w:val="uk-UA"/>
        </w:rPr>
        <w:t>. Якщо кредит отримано до початку поточного бюджетного року, то відшкодування відсотків здійснюється за період з початку та до кінця поточного бюджетного року, якщо кредит отримано протягом бюджетного року – з моменту отримання кредиту та до кінця поточного бюджетного року.</w:t>
      </w:r>
    </w:p>
    <w:p w:rsidR="00947962" w:rsidRPr="001D13E5" w:rsidRDefault="00947962" w:rsidP="00263624">
      <w:pPr>
        <w:pStyle w:val="11"/>
        <w:shd w:val="clear" w:color="auto" w:fill="FFFFFF"/>
        <w:spacing w:before="0" w:beforeAutospacing="0" w:after="0" w:afterAutospacing="0"/>
        <w:ind w:firstLine="709"/>
        <w:jc w:val="both"/>
        <w:textAlignment w:val="baseline"/>
        <w:rPr>
          <w:color w:val="5A5A5A"/>
          <w:sz w:val="28"/>
          <w:szCs w:val="28"/>
        </w:rPr>
      </w:pPr>
    </w:p>
    <w:p w:rsidR="00947962" w:rsidRPr="005257FF"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5257FF">
        <w:rPr>
          <w:rStyle w:val="Strong"/>
          <w:color w:val="000000"/>
          <w:sz w:val="28"/>
          <w:szCs w:val="28"/>
          <w:bdr w:val="none" w:sz="0" w:space="0" w:color="auto" w:frame="1"/>
          <w:lang w:val="uk-UA"/>
        </w:rPr>
        <w:t>6. Механізм відшкодування частини відсотків за кредитом</w:t>
      </w:r>
    </w:p>
    <w:p w:rsidR="00947962" w:rsidRPr="005257FF"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5257FF">
        <w:rPr>
          <w:rStyle w:val="Strong"/>
          <w:color w:val="000000"/>
          <w:sz w:val="28"/>
          <w:szCs w:val="28"/>
          <w:bdr w:val="none" w:sz="0" w:space="0" w:color="auto" w:frame="1"/>
          <w:lang w:val="uk-UA"/>
        </w:rPr>
        <w:t> </w:t>
      </w:r>
    </w:p>
    <w:p w:rsidR="00947962" w:rsidRPr="005257FF"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5257FF">
        <w:rPr>
          <w:color w:val="000000"/>
          <w:sz w:val="28"/>
          <w:szCs w:val="28"/>
          <w:bdr w:val="none" w:sz="0" w:space="0" w:color="auto" w:frame="1"/>
          <w:lang w:val="uk-UA"/>
        </w:rPr>
        <w:t>6.1. Відшкодування головним розпорядником здійснюється помісячно.</w:t>
      </w:r>
    </w:p>
    <w:p w:rsidR="00947962" w:rsidRDefault="00947962" w:rsidP="00263624">
      <w:pPr>
        <w:pStyle w:val="NormalWeb"/>
        <w:shd w:val="clear" w:color="auto" w:fill="FFFFFF"/>
        <w:spacing w:before="0" w:beforeAutospacing="0" w:after="0" w:afterAutospacing="0"/>
        <w:ind w:firstLine="709"/>
        <w:jc w:val="both"/>
        <w:textAlignment w:val="baseline"/>
        <w:rPr>
          <w:color w:val="000000"/>
          <w:sz w:val="28"/>
          <w:szCs w:val="28"/>
          <w:bdr w:val="none" w:sz="0" w:space="0" w:color="auto" w:frame="1"/>
          <w:lang w:val="uk-UA"/>
        </w:rPr>
      </w:pPr>
      <w:r w:rsidRPr="005257FF">
        <w:rPr>
          <w:color w:val="000000"/>
          <w:sz w:val="28"/>
          <w:szCs w:val="28"/>
          <w:bdr w:val="none" w:sz="0" w:space="0" w:color="auto" w:frame="1"/>
          <w:lang w:val="uk-UA"/>
        </w:rPr>
        <w:t xml:space="preserve">6.1.1. Сума щомісячного відшкодування, яка згідно </w:t>
      </w:r>
      <w:r>
        <w:rPr>
          <w:color w:val="000000"/>
          <w:sz w:val="28"/>
          <w:szCs w:val="28"/>
          <w:bdr w:val="none" w:sz="0" w:space="0" w:color="auto" w:frame="1"/>
          <w:lang w:val="uk-UA"/>
        </w:rPr>
        <w:t xml:space="preserve">з </w:t>
      </w:r>
      <w:r w:rsidRPr="005257FF">
        <w:rPr>
          <w:color w:val="000000"/>
          <w:sz w:val="28"/>
          <w:szCs w:val="28"/>
          <w:bdr w:val="none" w:sz="0" w:space="0" w:color="auto" w:frame="1"/>
          <w:lang w:val="uk-UA"/>
        </w:rPr>
        <w:t>платіжн</w:t>
      </w:r>
      <w:r>
        <w:rPr>
          <w:color w:val="000000"/>
          <w:sz w:val="28"/>
          <w:szCs w:val="28"/>
          <w:bdr w:val="none" w:sz="0" w:space="0" w:color="auto" w:frame="1"/>
          <w:lang w:val="uk-UA"/>
        </w:rPr>
        <w:t>им</w:t>
      </w:r>
      <w:r w:rsidRPr="005257FF">
        <w:rPr>
          <w:color w:val="000000"/>
          <w:sz w:val="28"/>
          <w:szCs w:val="28"/>
          <w:bdr w:val="none" w:sz="0" w:space="0" w:color="auto" w:frame="1"/>
          <w:lang w:val="uk-UA"/>
        </w:rPr>
        <w:t xml:space="preserve"> документ</w:t>
      </w:r>
      <w:r>
        <w:rPr>
          <w:color w:val="000000"/>
          <w:sz w:val="28"/>
          <w:szCs w:val="28"/>
          <w:bdr w:val="none" w:sz="0" w:space="0" w:color="auto" w:frame="1"/>
          <w:lang w:val="uk-UA"/>
        </w:rPr>
        <w:t>ом,</w:t>
      </w:r>
      <w:r w:rsidRPr="005257FF">
        <w:rPr>
          <w:color w:val="000000"/>
          <w:sz w:val="28"/>
          <w:szCs w:val="28"/>
          <w:bdr w:val="none" w:sz="0" w:space="0" w:color="auto" w:frame="1"/>
          <w:lang w:val="uk-UA"/>
        </w:rPr>
        <w:t xml:space="preserve"> з відміткою Уповноваженого банку про сплату відсоткової ставки по кредиту, перераховується на відкритий транзитний/поточний рахунок суб’єкта підприємництва, відповідно до укладено</w:t>
      </w:r>
      <w:r>
        <w:rPr>
          <w:color w:val="000000"/>
          <w:sz w:val="28"/>
          <w:szCs w:val="28"/>
          <w:bdr w:val="none" w:sz="0" w:space="0" w:color="auto" w:frame="1"/>
          <w:lang w:val="uk-UA"/>
        </w:rPr>
        <w:t>го</w:t>
      </w:r>
      <w:r w:rsidRPr="005257FF">
        <w:rPr>
          <w:color w:val="000000"/>
          <w:sz w:val="28"/>
          <w:szCs w:val="28"/>
          <w:bdr w:val="none" w:sz="0" w:space="0" w:color="auto" w:frame="1"/>
          <w:lang w:val="uk-UA"/>
        </w:rPr>
        <w:t xml:space="preserve"> </w:t>
      </w:r>
      <w:r>
        <w:rPr>
          <w:color w:val="000000"/>
          <w:sz w:val="28"/>
          <w:szCs w:val="28"/>
          <w:bdr w:val="none" w:sz="0" w:space="0" w:color="auto" w:frame="1"/>
          <w:lang w:val="uk-UA"/>
        </w:rPr>
        <w:t xml:space="preserve">договору </w:t>
      </w:r>
      <w:r w:rsidRPr="005257FF">
        <w:rPr>
          <w:color w:val="000000"/>
          <w:sz w:val="28"/>
          <w:szCs w:val="28"/>
          <w:bdr w:val="none" w:sz="0" w:space="0" w:color="auto" w:frame="1"/>
          <w:lang w:val="uk-UA"/>
        </w:rPr>
        <w:t xml:space="preserve">між Головним розпорядником та суб’єктом підприємництва у межах асигнувань, передбачених в міському бюджеті на відповідний рік (умови </w:t>
      </w:r>
      <w:r>
        <w:rPr>
          <w:color w:val="000000"/>
          <w:sz w:val="28"/>
          <w:szCs w:val="28"/>
          <w:bdr w:val="none" w:sz="0" w:space="0" w:color="auto" w:frame="1"/>
          <w:lang w:val="uk-UA"/>
        </w:rPr>
        <w:t xml:space="preserve">договору </w:t>
      </w:r>
      <w:r w:rsidRPr="005257FF">
        <w:rPr>
          <w:color w:val="000000"/>
          <w:sz w:val="28"/>
          <w:szCs w:val="28"/>
          <w:bdr w:val="none" w:sz="0" w:space="0" w:color="auto" w:frame="1"/>
          <w:lang w:val="uk-UA"/>
        </w:rPr>
        <w:t>розробляє і затверджує конкурсна комісія)</w:t>
      </w:r>
      <w:r>
        <w:rPr>
          <w:color w:val="000000"/>
          <w:sz w:val="28"/>
          <w:szCs w:val="28"/>
          <w:bdr w:val="none" w:sz="0" w:space="0" w:color="auto" w:frame="1"/>
          <w:lang w:val="uk-UA"/>
        </w:rPr>
        <w:t>, додаток 4</w:t>
      </w:r>
      <w:r w:rsidRPr="005257FF">
        <w:rPr>
          <w:color w:val="000000"/>
          <w:sz w:val="28"/>
          <w:szCs w:val="28"/>
          <w:bdr w:val="none" w:sz="0" w:space="0" w:color="auto" w:frame="1"/>
          <w:lang w:val="uk-UA"/>
        </w:rPr>
        <w:t>.</w:t>
      </w:r>
    </w:p>
    <w:p w:rsidR="00947962" w:rsidRPr="005257FF" w:rsidRDefault="00947962" w:rsidP="00AD0EF2">
      <w:pPr>
        <w:spacing w:after="0" w:line="240" w:lineRule="auto"/>
        <w:ind w:firstLine="567"/>
        <w:jc w:val="both"/>
        <w:rPr>
          <w:rFonts w:ascii="Times New Roman" w:hAnsi="Times New Roman"/>
          <w:color w:val="000000"/>
          <w:sz w:val="28"/>
          <w:szCs w:val="28"/>
          <w:lang w:val="uk-UA" w:eastAsia="uk-UA"/>
        </w:rPr>
      </w:pPr>
      <w:r w:rsidRPr="005257FF">
        <w:rPr>
          <w:rFonts w:ascii="Times New Roman" w:hAnsi="Times New Roman"/>
          <w:color w:val="000000"/>
          <w:sz w:val="28"/>
          <w:szCs w:val="28"/>
          <w:lang w:val="uk-UA" w:eastAsia="uk-UA"/>
        </w:rPr>
        <w:t>6.1.2. Виявлення порушень графік</w:t>
      </w:r>
      <w:r>
        <w:rPr>
          <w:rFonts w:ascii="Times New Roman" w:hAnsi="Times New Roman"/>
          <w:color w:val="000000"/>
          <w:sz w:val="28"/>
          <w:szCs w:val="28"/>
          <w:lang w:val="uk-UA" w:eastAsia="uk-UA"/>
        </w:rPr>
        <w:t>у</w:t>
      </w:r>
      <w:r w:rsidRPr="005257FF">
        <w:rPr>
          <w:rFonts w:ascii="Times New Roman" w:hAnsi="Times New Roman"/>
          <w:color w:val="000000"/>
          <w:sz w:val="28"/>
          <w:szCs w:val="28"/>
          <w:lang w:val="uk-UA" w:eastAsia="uk-UA"/>
        </w:rPr>
        <w:t xml:space="preserve"> погашення основної суми кредиту, відсотків за кредитним договором або зменшення чисельності  робочих місць протягом року з моменту </w:t>
      </w:r>
      <w:r w:rsidRPr="005257FF">
        <w:rPr>
          <w:rFonts w:ascii="Times New Roman" w:hAnsi="Times New Roman"/>
          <w:sz w:val="28"/>
          <w:szCs w:val="28"/>
          <w:shd w:val="clear" w:color="auto" w:fill="FFFFFF"/>
          <w:lang w:val="uk-UA"/>
        </w:rPr>
        <w:t xml:space="preserve">укладання </w:t>
      </w:r>
      <w:r>
        <w:rPr>
          <w:rFonts w:ascii="Times New Roman" w:hAnsi="Times New Roman"/>
          <w:sz w:val="28"/>
          <w:szCs w:val="28"/>
          <w:shd w:val="clear" w:color="auto" w:fill="FFFFFF"/>
          <w:lang w:val="uk-UA"/>
        </w:rPr>
        <w:t>договору</w:t>
      </w:r>
      <w:r w:rsidRPr="005257FF">
        <w:rPr>
          <w:rFonts w:ascii="Times New Roman" w:hAnsi="Times New Roman"/>
          <w:sz w:val="28"/>
          <w:szCs w:val="28"/>
          <w:shd w:val="clear" w:color="auto" w:fill="FFFFFF"/>
          <w:lang w:val="uk-UA"/>
        </w:rPr>
        <w:t xml:space="preserve"> на отримання часткового відшкодування відсотків за кредитом,</w:t>
      </w:r>
      <w:r>
        <w:rPr>
          <w:rFonts w:ascii="Times New Roman" w:hAnsi="Times New Roman"/>
          <w:sz w:val="28"/>
          <w:szCs w:val="28"/>
          <w:shd w:val="clear" w:color="auto" w:fill="FFFFFF"/>
          <w:lang w:val="uk-UA"/>
        </w:rPr>
        <w:t xml:space="preserve"> </w:t>
      </w:r>
      <w:r w:rsidRPr="005257FF">
        <w:rPr>
          <w:rFonts w:ascii="Times New Roman" w:hAnsi="Times New Roman"/>
          <w:color w:val="000000"/>
          <w:sz w:val="28"/>
          <w:szCs w:val="28"/>
          <w:lang w:val="uk-UA" w:eastAsia="uk-UA"/>
        </w:rPr>
        <w:t xml:space="preserve">є підставою для головного розпорядника бюджетних коштів щодо інформування комісії та прийняття рішення про припинення відшкодування відсотків за кредитом з письмовим повідомленням суб’єкта підприємництва.  </w:t>
      </w:r>
    </w:p>
    <w:p w:rsidR="00947962" w:rsidRPr="005257FF" w:rsidRDefault="00947962" w:rsidP="00AD0EF2">
      <w:pPr>
        <w:spacing w:after="0" w:line="240" w:lineRule="auto"/>
        <w:ind w:firstLine="567"/>
        <w:jc w:val="both"/>
        <w:rPr>
          <w:rFonts w:ascii="Times New Roman" w:hAnsi="Times New Roman"/>
          <w:color w:val="000000"/>
          <w:sz w:val="28"/>
          <w:szCs w:val="28"/>
          <w:lang w:val="uk-UA" w:eastAsia="uk-UA"/>
        </w:rPr>
      </w:pPr>
      <w:r w:rsidRPr="005257FF">
        <w:rPr>
          <w:rFonts w:ascii="Times New Roman" w:hAnsi="Times New Roman"/>
          <w:color w:val="000000"/>
          <w:sz w:val="28"/>
          <w:szCs w:val="28"/>
          <w:lang w:val="uk-UA" w:eastAsia="uk-UA"/>
        </w:rPr>
        <w:t xml:space="preserve">6.1.3. У разі припинення відшкодування відсотків за кредитом, суб’єкт підприємництва, протягом одного календарного місяця від дати отримання від головного розпорядника бюджетних коштів відповідного письмового повідомлення, надає йому обґрунтоване пояснення з документами, що підтверджують підстави, які зумовили порушення. </w:t>
      </w:r>
    </w:p>
    <w:p w:rsidR="00947962" w:rsidRPr="005257FF" w:rsidRDefault="00947962" w:rsidP="00AD0EF2">
      <w:pPr>
        <w:spacing w:after="0" w:line="240" w:lineRule="auto"/>
        <w:ind w:firstLine="567"/>
        <w:jc w:val="both"/>
        <w:rPr>
          <w:rFonts w:ascii="Times New Roman" w:hAnsi="Times New Roman"/>
          <w:color w:val="000000"/>
          <w:sz w:val="28"/>
          <w:szCs w:val="28"/>
          <w:lang w:val="uk-UA" w:eastAsia="uk-UA"/>
        </w:rPr>
      </w:pPr>
      <w:r w:rsidRPr="005257FF">
        <w:rPr>
          <w:rFonts w:ascii="Times New Roman" w:hAnsi="Times New Roman"/>
          <w:color w:val="000000"/>
          <w:sz w:val="28"/>
          <w:szCs w:val="28"/>
          <w:lang w:val="uk-UA" w:eastAsia="uk-UA"/>
        </w:rPr>
        <w:t xml:space="preserve">6.1.4. У разі відновлення суб’єктом підприємництва сплати основної суми кредиту, відсотків за кредитом, працевлаштування на нові робочі місця осіб та надання документів, що підтверджують ці факти, протягом одного календарного місяця з дати припинення відшкодування відсотків за кредитом, питання про повернення суб’єктом підприємництва на рахунок головного розпорядника бюджетних коштів всієї суми отриманих коштів на відшкодування відсотків за кредитом, не розглядається. </w:t>
      </w:r>
    </w:p>
    <w:p w:rsidR="00947962" w:rsidRPr="005257FF" w:rsidRDefault="00947962" w:rsidP="00AD0EF2">
      <w:pPr>
        <w:spacing w:after="0" w:line="240" w:lineRule="auto"/>
        <w:ind w:firstLine="567"/>
        <w:jc w:val="both"/>
        <w:rPr>
          <w:rFonts w:ascii="Times New Roman" w:hAnsi="Times New Roman"/>
          <w:color w:val="000000"/>
          <w:sz w:val="28"/>
          <w:szCs w:val="28"/>
          <w:lang w:val="uk-UA" w:eastAsia="uk-UA"/>
        </w:rPr>
      </w:pPr>
      <w:r w:rsidRPr="005257FF">
        <w:rPr>
          <w:rFonts w:ascii="Times New Roman" w:hAnsi="Times New Roman"/>
          <w:color w:val="000000"/>
          <w:sz w:val="28"/>
          <w:szCs w:val="28"/>
          <w:lang w:val="uk-UA" w:eastAsia="uk-UA"/>
        </w:rPr>
        <w:t>6.1.5.  У разі невиконання пункту 6.1.2. суб’єкт підприємництва повинен протягом одного календарного місяця від дати отримання повідомлення головного розпорядника бюджетних коштів добровільно повернути на рахунок головного розпорядника бюджетних коштів всю суму отриманих коштів на відшкодування відсотків за кредитом.</w:t>
      </w:r>
    </w:p>
    <w:p w:rsidR="00947962" w:rsidRPr="005257FF" w:rsidRDefault="00947962" w:rsidP="00AD0EF2">
      <w:pPr>
        <w:spacing w:after="0" w:line="240" w:lineRule="auto"/>
        <w:ind w:firstLine="567"/>
        <w:jc w:val="both"/>
        <w:rPr>
          <w:rFonts w:ascii="Times New Roman" w:hAnsi="Times New Roman"/>
          <w:color w:val="000000"/>
          <w:sz w:val="28"/>
          <w:szCs w:val="28"/>
          <w:lang w:val="uk-UA" w:eastAsia="uk-UA"/>
        </w:rPr>
      </w:pPr>
      <w:r w:rsidRPr="005257FF">
        <w:rPr>
          <w:rFonts w:ascii="Times New Roman" w:hAnsi="Times New Roman"/>
          <w:color w:val="000000"/>
          <w:sz w:val="28"/>
          <w:szCs w:val="28"/>
          <w:lang w:val="uk-UA" w:eastAsia="uk-UA"/>
        </w:rPr>
        <w:t>6.1.6. У разі неповернення суб’єктом господарювання самостійно всієї суми отриманих коштів на відшкодування відсотків за кредитом, головний розпорядник бюджетних коштів вирішує питання повернення цих коштів у спосіб, передбачений чинним законодавством України.</w:t>
      </w:r>
    </w:p>
    <w:p w:rsidR="00947962" w:rsidRPr="00263624"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263624">
        <w:rPr>
          <w:color w:val="5A5A5A"/>
          <w:sz w:val="28"/>
          <w:szCs w:val="28"/>
          <w:lang w:val="uk-UA"/>
        </w:rPr>
        <w:t> </w:t>
      </w:r>
    </w:p>
    <w:p w:rsidR="00947962" w:rsidRPr="00263624"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263624">
        <w:rPr>
          <w:rStyle w:val="Strong"/>
          <w:color w:val="000000"/>
          <w:sz w:val="28"/>
          <w:szCs w:val="28"/>
          <w:bdr w:val="none" w:sz="0" w:space="0" w:color="auto" w:frame="1"/>
          <w:lang w:val="uk-UA"/>
        </w:rPr>
        <w:t>7. Відповідальність, звітність та контроль</w:t>
      </w:r>
    </w:p>
    <w:p w:rsidR="00947962" w:rsidRPr="00263624"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263624">
        <w:rPr>
          <w:rStyle w:val="Strong"/>
          <w:color w:val="000000"/>
          <w:sz w:val="28"/>
          <w:szCs w:val="28"/>
          <w:bdr w:val="none" w:sz="0" w:space="0" w:color="auto" w:frame="1"/>
          <w:lang w:val="uk-UA"/>
        </w:rPr>
        <w:t> </w:t>
      </w:r>
    </w:p>
    <w:p w:rsidR="00947962" w:rsidRPr="00263624"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 xml:space="preserve">7.1. </w:t>
      </w:r>
      <w:r w:rsidRPr="00DB63FD">
        <w:rPr>
          <w:sz w:val="28"/>
          <w:szCs w:val="28"/>
          <w:lang w:val="uk-UA"/>
        </w:rPr>
        <w:t xml:space="preserve">З метою здійснення контролю за ефективністю використання бюджетних коштів, </w:t>
      </w:r>
      <w:r>
        <w:rPr>
          <w:sz w:val="28"/>
          <w:szCs w:val="28"/>
          <w:lang w:val="uk-UA"/>
        </w:rPr>
        <w:t>г</w:t>
      </w:r>
      <w:r w:rsidRPr="00263624">
        <w:rPr>
          <w:color w:val="000000"/>
          <w:sz w:val="28"/>
          <w:szCs w:val="28"/>
          <w:bdr w:val="none" w:sz="0" w:space="0" w:color="auto" w:frame="1"/>
          <w:lang w:val="uk-UA"/>
        </w:rPr>
        <w:t xml:space="preserve">оловним розпорядником здійснюється контроль за виконанням результативних показників бізнес-проектів визначених п.4 цього </w:t>
      </w:r>
      <w:r>
        <w:rPr>
          <w:color w:val="000000"/>
          <w:sz w:val="28"/>
          <w:szCs w:val="28"/>
          <w:bdr w:val="none" w:sz="0" w:space="0" w:color="auto" w:frame="1"/>
          <w:lang w:val="uk-UA"/>
        </w:rPr>
        <w:t>П</w:t>
      </w:r>
      <w:r w:rsidRPr="00263624">
        <w:rPr>
          <w:color w:val="000000"/>
          <w:sz w:val="28"/>
          <w:szCs w:val="28"/>
          <w:bdr w:val="none" w:sz="0" w:space="0" w:color="auto" w:frame="1"/>
          <w:lang w:val="uk-UA"/>
        </w:rPr>
        <w:t>орядку.</w:t>
      </w:r>
    </w:p>
    <w:p w:rsidR="00947962" w:rsidRPr="00263624"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 xml:space="preserve">7.2. У разі не дотримання Суб’єктом підприємництва критеріїв, які визначені в п.4 цього </w:t>
      </w:r>
      <w:r>
        <w:rPr>
          <w:color w:val="000000"/>
          <w:sz w:val="28"/>
          <w:szCs w:val="28"/>
          <w:bdr w:val="none" w:sz="0" w:space="0" w:color="auto" w:frame="1"/>
          <w:lang w:val="uk-UA"/>
        </w:rPr>
        <w:t>П</w:t>
      </w:r>
      <w:r w:rsidRPr="00263624">
        <w:rPr>
          <w:color w:val="000000"/>
          <w:sz w:val="28"/>
          <w:szCs w:val="28"/>
          <w:bdr w:val="none" w:sz="0" w:space="0" w:color="auto" w:frame="1"/>
          <w:lang w:val="uk-UA"/>
        </w:rPr>
        <w:t>орядку</w:t>
      </w:r>
      <w:r>
        <w:rPr>
          <w:color w:val="000000"/>
          <w:sz w:val="28"/>
          <w:szCs w:val="28"/>
          <w:bdr w:val="none" w:sz="0" w:space="0" w:color="auto" w:frame="1"/>
          <w:lang w:val="uk-UA"/>
        </w:rPr>
        <w:t>,</w:t>
      </w:r>
      <w:r w:rsidRPr="00263624">
        <w:rPr>
          <w:color w:val="000000"/>
          <w:sz w:val="28"/>
          <w:szCs w:val="28"/>
          <w:bdr w:val="none" w:sz="0" w:space="0" w:color="auto" w:frame="1"/>
          <w:lang w:val="uk-UA"/>
        </w:rPr>
        <w:t xml:space="preserve"> Головним розпорядником призупиняється Відшкодування. Відновлення Відшкодування або припинення дії </w:t>
      </w:r>
      <w:r>
        <w:rPr>
          <w:color w:val="000000"/>
          <w:sz w:val="28"/>
          <w:szCs w:val="28"/>
          <w:bdr w:val="none" w:sz="0" w:space="0" w:color="auto" w:frame="1"/>
          <w:lang w:val="uk-UA"/>
        </w:rPr>
        <w:t>договору</w:t>
      </w:r>
      <w:r w:rsidRPr="00263624">
        <w:rPr>
          <w:color w:val="000000"/>
          <w:sz w:val="28"/>
          <w:szCs w:val="28"/>
          <w:bdr w:val="none" w:sz="0" w:space="0" w:color="auto" w:frame="1"/>
          <w:lang w:val="uk-UA"/>
        </w:rPr>
        <w:t xml:space="preserve"> виноситься на розгляд Конкурсної комісії.</w:t>
      </w:r>
    </w:p>
    <w:p w:rsidR="00947962" w:rsidRPr="00263624"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7.3. Складання та подання фінансової звітності про використання бюджетних коштів здійснюються в установленому законодавством порядку.</w:t>
      </w:r>
    </w:p>
    <w:p w:rsidR="00947962" w:rsidRPr="00263624"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263624">
        <w:rPr>
          <w:color w:val="000000"/>
          <w:sz w:val="28"/>
          <w:szCs w:val="28"/>
          <w:bdr w:val="none" w:sz="0" w:space="0" w:color="auto" w:frame="1"/>
          <w:lang w:val="uk-UA"/>
        </w:rPr>
        <w:t>7.4. Питання, не врегульовані цим Порядком, вирішуються відповідно до вимог чинного законодавства України.</w:t>
      </w:r>
    </w:p>
    <w:p w:rsidR="00947962" w:rsidRPr="005C03A7" w:rsidRDefault="00947962" w:rsidP="00DB63FD">
      <w:pPr>
        <w:spacing w:after="0" w:line="240" w:lineRule="auto"/>
        <w:ind w:firstLine="540"/>
        <w:jc w:val="both"/>
        <w:outlineLvl w:val="0"/>
        <w:rPr>
          <w:rFonts w:ascii="Times New Roman" w:hAnsi="Times New Roman"/>
          <w:bCs/>
          <w:kern w:val="36"/>
          <w:sz w:val="28"/>
          <w:szCs w:val="28"/>
          <w:lang w:eastAsia="uk-UA"/>
        </w:rPr>
      </w:pPr>
    </w:p>
    <w:p w:rsidR="00947962" w:rsidRDefault="00947962" w:rsidP="00DB63FD">
      <w:pPr>
        <w:shd w:val="clear" w:color="auto" w:fill="FFFFFF"/>
        <w:spacing w:after="0" w:line="240" w:lineRule="auto"/>
        <w:jc w:val="both"/>
        <w:rPr>
          <w:rFonts w:ascii="Times New Roman" w:hAnsi="Times New Roman"/>
          <w:sz w:val="28"/>
          <w:szCs w:val="28"/>
          <w:lang w:val="uk-UA" w:eastAsia="ru-RU"/>
        </w:rPr>
      </w:pPr>
    </w:p>
    <w:p w:rsidR="00947962" w:rsidRPr="00263624"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rStyle w:val="Strong"/>
          <w:color w:val="000000"/>
          <w:sz w:val="28"/>
          <w:szCs w:val="28"/>
          <w:bdr w:val="none" w:sz="0" w:space="0" w:color="auto" w:frame="1"/>
          <w:lang w:val="uk-UA"/>
        </w:rPr>
        <w:t> </w:t>
      </w:r>
    </w:p>
    <w:p w:rsidR="00947962" w:rsidRPr="00263624" w:rsidRDefault="00947962" w:rsidP="00263624">
      <w:pPr>
        <w:pStyle w:val="11"/>
        <w:shd w:val="clear" w:color="auto" w:fill="FFFFFF"/>
        <w:spacing w:before="0" w:beforeAutospacing="0" w:after="0" w:afterAutospacing="0"/>
        <w:ind w:firstLine="709"/>
        <w:jc w:val="both"/>
        <w:textAlignment w:val="baseline"/>
        <w:rPr>
          <w:color w:val="5A5A5A"/>
          <w:sz w:val="28"/>
          <w:szCs w:val="28"/>
          <w:lang w:val="uk-UA"/>
        </w:rPr>
      </w:pPr>
      <w:r w:rsidRPr="00263624">
        <w:rPr>
          <w:color w:val="5A5A5A"/>
          <w:sz w:val="28"/>
          <w:szCs w:val="28"/>
          <w:lang w:val="uk-UA"/>
        </w:rPr>
        <w:t> </w:t>
      </w:r>
    </w:p>
    <w:p w:rsidR="00947962" w:rsidRPr="00263624" w:rsidRDefault="00947962" w:rsidP="00DB63FD">
      <w:pPr>
        <w:pStyle w:val="11"/>
        <w:shd w:val="clear" w:color="auto" w:fill="FFFFFF"/>
        <w:spacing w:before="0" w:beforeAutospacing="0" w:after="0" w:afterAutospacing="0"/>
        <w:ind w:firstLine="709"/>
        <w:jc w:val="right"/>
        <w:textAlignment w:val="baseline"/>
        <w:rPr>
          <w:color w:val="5A5A5A"/>
          <w:sz w:val="28"/>
          <w:szCs w:val="28"/>
          <w:lang w:val="uk-UA"/>
        </w:rPr>
      </w:pPr>
      <w:r w:rsidRPr="00263624">
        <w:rPr>
          <w:color w:val="5A5A5A"/>
          <w:sz w:val="28"/>
          <w:szCs w:val="28"/>
          <w:lang w:val="uk-UA"/>
        </w:rPr>
        <w:t> </w:t>
      </w:r>
    </w:p>
    <w:p w:rsidR="00947962" w:rsidRDefault="00947962" w:rsidP="00DB63FD">
      <w:pPr>
        <w:pStyle w:val="NormalWeb"/>
        <w:shd w:val="clear" w:color="auto" w:fill="FFFFFF"/>
        <w:spacing w:before="0" w:beforeAutospacing="0" w:after="0" w:afterAutospacing="0"/>
        <w:ind w:firstLine="709"/>
        <w:jc w:val="right"/>
        <w:textAlignment w:val="baseline"/>
        <w:rPr>
          <w:rStyle w:val="Emphasis"/>
          <w:color w:val="000000"/>
          <w:sz w:val="28"/>
          <w:szCs w:val="28"/>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color w:val="000000"/>
          <w:sz w:val="28"/>
          <w:szCs w:val="28"/>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color w:val="000000"/>
          <w:sz w:val="28"/>
          <w:szCs w:val="28"/>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color w:val="000000"/>
          <w:sz w:val="28"/>
          <w:szCs w:val="28"/>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color w:val="000000"/>
          <w:sz w:val="28"/>
          <w:szCs w:val="28"/>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color w:val="000000"/>
          <w:sz w:val="28"/>
          <w:szCs w:val="28"/>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color w:val="000000"/>
          <w:sz w:val="28"/>
          <w:szCs w:val="28"/>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color w:val="000000"/>
          <w:sz w:val="28"/>
          <w:szCs w:val="28"/>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color w:val="000000"/>
          <w:sz w:val="28"/>
          <w:szCs w:val="28"/>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color w:val="000000"/>
          <w:sz w:val="28"/>
          <w:szCs w:val="28"/>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DB63FD">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Pr="009F74FA" w:rsidRDefault="00947962" w:rsidP="00DB63FD">
      <w:pPr>
        <w:pStyle w:val="NormalWeb"/>
        <w:shd w:val="clear" w:color="auto" w:fill="FFFFFF"/>
        <w:spacing w:before="0" w:beforeAutospacing="0" w:after="0" w:afterAutospacing="0"/>
        <w:ind w:firstLine="709"/>
        <w:jc w:val="right"/>
        <w:textAlignment w:val="baseline"/>
        <w:rPr>
          <w:i/>
          <w:color w:val="5A5A5A"/>
          <w:lang w:val="uk-UA"/>
        </w:rPr>
      </w:pPr>
      <w:r w:rsidRPr="009F74FA">
        <w:rPr>
          <w:rStyle w:val="Emphasis"/>
          <w:i w:val="0"/>
          <w:color w:val="000000"/>
          <w:bdr w:val="none" w:sz="0" w:space="0" w:color="auto" w:frame="1"/>
          <w:lang w:val="uk-UA"/>
        </w:rPr>
        <w:t>Додаток 1</w:t>
      </w:r>
    </w:p>
    <w:p w:rsidR="00947962" w:rsidRPr="009F74FA" w:rsidRDefault="00947962" w:rsidP="00DB63FD">
      <w:pPr>
        <w:pStyle w:val="NormalWeb"/>
        <w:shd w:val="clear" w:color="auto" w:fill="FFFFFF"/>
        <w:spacing w:before="0" w:beforeAutospacing="0" w:after="0" w:afterAutospacing="0"/>
        <w:ind w:firstLine="709"/>
        <w:jc w:val="right"/>
        <w:textAlignment w:val="baseline"/>
        <w:rPr>
          <w:i/>
          <w:color w:val="5A5A5A"/>
          <w:lang w:val="uk-UA"/>
        </w:rPr>
      </w:pPr>
      <w:r w:rsidRPr="009F74FA">
        <w:rPr>
          <w:rStyle w:val="Emphasis"/>
          <w:i w:val="0"/>
          <w:color w:val="000000"/>
          <w:bdr w:val="none" w:sz="0" w:space="0" w:color="auto" w:frame="1"/>
          <w:lang w:val="uk-UA"/>
        </w:rPr>
        <w:t>до Порядку часткового відшкодування з міського бюджету відсоткових ставок за кредитами, залученими суб’єктами малого і середнього підприємництва для реалізації бізнес – проектів</w:t>
      </w:r>
    </w:p>
    <w:p w:rsidR="00947962" w:rsidRPr="00FB6BA1"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FB6BA1">
        <w:rPr>
          <w:color w:val="5A5A5A"/>
          <w:sz w:val="28"/>
          <w:szCs w:val="28"/>
          <w:lang w:val="uk-UA"/>
        </w:rPr>
        <w:t> </w:t>
      </w:r>
    </w:p>
    <w:p w:rsidR="00947962" w:rsidRPr="00FB6BA1" w:rsidRDefault="00947962" w:rsidP="00DB63FD">
      <w:pPr>
        <w:pStyle w:val="NormalWeb"/>
        <w:shd w:val="clear" w:color="auto" w:fill="FFFFFF"/>
        <w:spacing w:before="0" w:beforeAutospacing="0" w:after="0" w:afterAutospacing="0"/>
        <w:ind w:firstLine="709"/>
        <w:jc w:val="center"/>
        <w:textAlignment w:val="baseline"/>
        <w:rPr>
          <w:color w:val="5A5A5A"/>
          <w:sz w:val="28"/>
          <w:szCs w:val="28"/>
          <w:lang w:val="uk-UA"/>
        </w:rPr>
      </w:pPr>
      <w:r w:rsidRPr="00FB6BA1">
        <w:rPr>
          <w:rStyle w:val="Strong"/>
          <w:color w:val="000000"/>
          <w:sz w:val="28"/>
          <w:szCs w:val="28"/>
          <w:bdr w:val="none" w:sz="0" w:space="0" w:color="auto" w:frame="1"/>
          <w:lang w:val="uk-UA"/>
        </w:rPr>
        <w:t>ЗАЯВА</w:t>
      </w:r>
    </w:p>
    <w:p w:rsidR="00947962" w:rsidRPr="00FB6BA1" w:rsidRDefault="00947962" w:rsidP="00DB63FD">
      <w:pPr>
        <w:pStyle w:val="NormalWeb"/>
        <w:shd w:val="clear" w:color="auto" w:fill="FFFFFF"/>
        <w:spacing w:before="0" w:beforeAutospacing="0" w:after="0" w:afterAutospacing="0"/>
        <w:ind w:firstLine="709"/>
        <w:jc w:val="center"/>
        <w:textAlignment w:val="baseline"/>
        <w:rPr>
          <w:color w:val="5A5A5A"/>
          <w:sz w:val="28"/>
          <w:szCs w:val="28"/>
          <w:lang w:val="uk-UA"/>
        </w:rPr>
      </w:pPr>
      <w:r w:rsidRPr="00FB6BA1">
        <w:rPr>
          <w:rStyle w:val="Strong"/>
          <w:color w:val="000000"/>
          <w:sz w:val="28"/>
          <w:szCs w:val="28"/>
          <w:bdr w:val="none" w:sz="0" w:space="0" w:color="auto" w:frame="1"/>
          <w:lang w:val="uk-UA"/>
        </w:rPr>
        <w:t>на участь у конкурсі на отримання часткового відшкодування з міського бюджету відсоткових ставок за кредитами, що надаються банківськими установами на реалізацію  бізнес - проектів</w:t>
      </w:r>
    </w:p>
    <w:p w:rsidR="00947962" w:rsidRPr="00235B6E" w:rsidRDefault="00947962" w:rsidP="00DB63FD">
      <w:pPr>
        <w:pStyle w:val="NormalWeb"/>
        <w:shd w:val="clear" w:color="auto" w:fill="FFFFFF"/>
        <w:spacing w:before="0" w:beforeAutospacing="0" w:after="0" w:afterAutospacing="0"/>
        <w:ind w:firstLine="709"/>
        <w:jc w:val="center"/>
        <w:textAlignment w:val="baseline"/>
        <w:rPr>
          <w:color w:val="5A5A5A"/>
          <w:sz w:val="28"/>
          <w:szCs w:val="28"/>
          <w:highlight w:val="cyan"/>
          <w:lang w:val="uk-UA"/>
        </w:rPr>
      </w:pPr>
    </w:p>
    <w:p w:rsidR="00947962" w:rsidRPr="00D7431D" w:rsidRDefault="00947962" w:rsidP="00D7431D">
      <w:pPr>
        <w:pStyle w:val="NormalWeb"/>
        <w:shd w:val="clear" w:color="auto" w:fill="FFFFFF"/>
        <w:spacing w:before="0" w:beforeAutospacing="0" w:after="0" w:afterAutospacing="0"/>
        <w:ind w:firstLine="709"/>
        <w:textAlignment w:val="baseline"/>
        <w:rPr>
          <w:color w:val="5A5A5A"/>
          <w:sz w:val="28"/>
          <w:szCs w:val="28"/>
          <w:lang w:val="uk-UA"/>
        </w:rPr>
      </w:pPr>
      <w:r w:rsidRPr="00D7431D">
        <w:rPr>
          <w:color w:val="000000"/>
          <w:sz w:val="28"/>
          <w:szCs w:val="28"/>
          <w:bdr w:val="none" w:sz="0" w:space="0" w:color="auto" w:frame="1"/>
          <w:lang w:val="uk-UA"/>
        </w:rPr>
        <w:t>Прошу допустити________________________________________________</w:t>
      </w:r>
    </w:p>
    <w:p w:rsidR="00947962" w:rsidRPr="00D7431D" w:rsidRDefault="00947962" w:rsidP="00D7431D">
      <w:pPr>
        <w:pStyle w:val="NormalWeb"/>
        <w:shd w:val="clear" w:color="auto" w:fill="FFFFFF"/>
        <w:spacing w:before="0" w:beforeAutospacing="0" w:after="0" w:afterAutospacing="0"/>
        <w:ind w:firstLine="709"/>
        <w:textAlignment w:val="baseline"/>
        <w:rPr>
          <w:color w:val="5A5A5A"/>
          <w:sz w:val="28"/>
          <w:szCs w:val="28"/>
          <w:lang w:val="uk-UA"/>
        </w:rPr>
      </w:pPr>
      <w:r w:rsidRPr="00D7431D">
        <w:rPr>
          <w:color w:val="000000"/>
          <w:sz w:val="28"/>
          <w:szCs w:val="28"/>
          <w:bdr w:val="none" w:sz="0" w:space="0" w:color="auto" w:frame="1"/>
          <w:lang w:val="uk-UA"/>
        </w:rPr>
        <w:t>(повна назва суб’єкта підприємництва )</w:t>
      </w:r>
    </w:p>
    <w:p w:rsidR="00947962" w:rsidRPr="00D7431D" w:rsidRDefault="00947962" w:rsidP="00D7431D">
      <w:pPr>
        <w:pStyle w:val="NormalWeb"/>
        <w:shd w:val="clear" w:color="auto" w:fill="FFFFFF"/>
        <w:spacing w:before="0" w:beforeAutospacing="0" w:after="0" w:afterAutospacing="0"/>
        <w:ind w:firstLine="709"/>
        <w:textAlignment w:val="baseline"/>
        <w:rPr>
          <w:color w:val="5A5A5A"/>
          <w:sz w:val="28"/>
          <w:szCs w:val="28"/>
          <w:lang w:val="uk-UA"/>
        </w:rPr>
      </w:pPr>
      <w:r w:rsidRPr="00D7431D">
        <w:rPr>
          <w:color w:val="000000"/>
          <w:sz w:val="28"/>
          <w:szCs w:val="28"/>
          <w:bdr w:val="none" w:sz="0" w:space="0" w:color="auto" w:frame="1"/>
          <w:lang w:val="uk-UA"/>
        </w:rPr>
        <w:t>________________________________________________________________________________</w:t>
      </w:r>
    </w:p>
    <w:p w:rsidR="00947962" w:rsidRPr="00D7431D" w:rsidRDefault="00947962" w:rsidP="00D7431D">
      <w:pPr>
        <w:pStyle w:val="NormalWeb"/>
        <w:shd w:val="clear" w:color="auto" w:fill="FFFFFF"/>
        <w:spacing w:before="0" w:beforeAutospacing="0" w:after="0" w:afterAutospacing="0"/>
        <w:ind w:firstLine="709"/>
        <w:textAlignment w:val="baseline"/>
        <w:rPr>
          <w:color w:val="5A5A5A"/>
          <w:sz w:val="28"/>
          <w:szCs w:val="28"/>
          <w:lang w:val="uk-UA"/>
        </w:rPr>
      </w:pPr>
      <w:r w:rsidRPr="00D7431D">
        <w:rPr>
          <w:color w:val="000000"/>
          <w:sz w:val="28"/>
          <w:szCs w:val="28"/>
          <w:bdr w:val="none" w:sz="0" w:space="0" w:color="auto" w:frame="1"/>
          <w:lang w:val="uk-UA"/>
        </w:rPr>
        <w:t>до участі у конкурсному відборі на отримання часткового відшкодування з міського бюджету відсоткових ставок за кредитами, що надаються банківськими установами на реалізацію бізнес - проектів суб’єктів малого і середнього підприємництва:</w:t>
      </w:r>
    </w:p>
    <w:p w:rsidR="00947962" w:rsidRPr="00D7431D" w:rsidRDefault="00947962" w:rsidP="00D7431D">
      <w:pPr>
        <w:pStyle w:val="NormalWeb"/>
        <w:shd w:val="clear" w:color="auto" w:fill="FFFFFF"/>
        <w:spacing w:before="0" w:beforeAutospacing="0" w:after="0" w:afterAutospacing="0"/>
        <w:ind w:firstLine="709"/>
        <w:textAlignment w:val="baseline"/>
        <w:rPr>
          <w:color w:val="5A5A5A"/>
          <w:sz w:val="28"/>
          <w:szCs w:val="28"/>
          <w:lang w:val="uk-UA"/>
        </w:rPr>
      </w:pPr>
      <w:r w:rsidRPr="00D7431D">
        <w:rPr>
          <w:rStyle w:val="Strong"/>
          <w:color w:val="000000"/>
          <w:sz w:val="28"/>
          <w:szCs w:val="28"/>
          <w:bdr w:val="none" w:sz="0" w:space="0" w:color="auto" w:frame="1"/>
          <w:lang w:val="uk-UA"/>
        </w:rPr>
        <w:t>          _____________________________________________________________</w:t>
      </w:r>
    </w:p>
    <w:p w:rsidR="00947962" w:rsidRPr="00D7431D" w:rsidRDefault="00947962" w:rsidP="00D7431D">
      <w:pPr>
        <w:pStyle w:val="NormalWeb"/>
        <w:shd w:val="clear" w:color="auto" w:fill="FFFFFF"/>
        <w:spacing w:before="0" w:beforeAutospacing="0" w:after="0" w:afterAutospacing="0"/>
        <w:ind w:firstLine="709"/>
        <w:textAlignment w:val="baseline"/>
        <w:rPr>
          <w:color w:val="5A5A5A"/>
          <w:sz w:val="28"/>
          <w:szCs w:val="28"/>
          <w:lang w:val="uk-UA"/>
        </w:rPr>
      </w:pPr>
      <w:r w:rsidRPr="00D7431D">
        <w:rPr>
          <w:color w:val="000000"/>
          <w:sz w:val="28"/>
          <w:szCs w:val="28"/>
          <w:bdr w:val="none" w:sz="0" w:space="0" w:color="auto" w:frame="1"/>
          <w:lang w:val="uk-UA"/>
        </w:rPr>
        <w:t>(назва бізнес-плану)</w:t>
      </w:r>
    </w:p>
    <w:p w:rsidR="00947962" w:rsidRPr="00D7431D" w:rsidRDefault="00947962" w:rsidP="00D7431D">
      <w:pPr>
        <w:pStyle w:val="NormalWeb"/>
        <w:shd w:val="clear" w:color="auto" w:fill="FFFFFF"/>
        <w:spacing w:before="0" w:beforeAutospacing="0" w:after="0" w:afterAutospacing="0"/>
        <w:ind w:firstLine="709"/>
        <w:textAlignment w:val="baseline"/>
        <w:rPr>
          <w:color w:val="5A5A5A"/>
          <w:sz w:val="28"/>
          <w:szCs w:val="28"/>
          <w:lang w:val="uk-UA"/>
        </w:rPr>
      </w:pPr>
      <w:r w:rsidRPr="00D7431D">
        <w:rPr>
          <w:color w:val="5A5A5A"/>
          <w:sz w:val="28"/>
          <w:szCs w:val="28"/>
          <w:lang w:val="uk-UA"/>
        </w:rPr>
        <w:t> </w:t>
      </w:r>
    </w:p>
    <w:p w:rsidR="00947962" w:rsidRPr="00D7431D" w:rsidRDefault="00947962" w:rsidP="00D7431D">
      <w:pPr>
        <w:pStyle w:val="NormalWeb"/>
        <w:shd w:val="clear" w:color="auto" w:fill="FFFFFF"/>
        <w:spacing w:before="0" w:beforeAutospacing="0" w:after="0" w:afterAutospacing="0"/>
        <w:ind w:firstLine="709"/>
        <w:textAlignment w:val="baseline"/>
        <w:rPr>
          <w:color w:val="5A5A5A"/>
          <w:sz w:val="28"/>
          <w:szCs w:val="28"/>
          <w:lang w:val="uk-UA"/>
        </w:rPr>
      </w:pPr>
      <w:r w:rsidRPr="00D7431D">
        <w:rPr>
          <w:color w:val="000000"/>
          <w:sz w:val="28"/>
          <w:szCs w:val="28"/>
          <w:u w:val="single"/>
          <w:bdr w:val="none" w:sz="0" w:space="0" w:color="auto" w:frame="1"/>
          <w:lang w:val="uk-UA"/>
        </w:rPr>
        <w:t>Відомості про суб'єкта підприємництва:</w:t>
      </w:r>
    </w:p>
    <w:p w:rsidR="00947962" w:rsidRPr="00D7431D" w:rsidRDefault="00947962" w:rsidP="00D7431D">
      <w:pPr>
        <w:pStyle w:val="NormalWeb"/>
        <w:shd w:val="clear" w:color="auto" w:fill="FFFFFF"/>
        <w:spacing w:before="0" w:beforeAutospacing="0" w:after="0" w:afterAutospacing="0"/>
        <w:ind w:firstLine="709"/>
        <w:textAlignment w:val="baseline"/>
        <w:rPr>
          <w:color w:val="5A5A5A"/>
          <w:sz w:val="28"/>
          <w:szCs w:val="28"/>
          <w:lang w:val="uk-UA"/>
        </w:rPr>
      </w:pPr>
      <w:r w:rsidRPr="00D7431D">
        <w:rPr>
          <w:color w:val="000000"/>
          <w:sz w:val="28"/>
          <w:szCs w:val="28"/>
          <w:bdr w:val="none" w:sz="0" w:space="0" w:color="auto" w:frame="1"/>
          <w:lang w:val="uk-UA"/>
        </w:rPr>
        <w:t>Керівник (назва посади, ПІБ) _________________________________________</w:t>
      </w:r>
    </w:p>
    <w:p w:rsidR="00947962" w:rsidRPr="00D7431D" w:rsidRDefault="00947962" w:rsidP="00D7431D">
      <w:pPr>
        <w:pStyle w:val="NormalWeb"/>
        <w:shd w:val="clear" w:color="auto" w:fill="FFFFFF"/>
        <w:spacing w:before="0" w:beforeAutospacing="0" w:after="0" w:afterAutospacing="0"/>
        <w:ind w:firstLine="709"/>
        <w:textAlignment w:val="baseline"/>
        <w:rPr>
          <w:color w:val="5A5A5A"/>
          <w:sz w:val="28"/>
          <w:szCs w:val="28"/>
          <w:lang w:val="uk-UA"/>
        </w:rPr>
      </w:pPr>
      <w:r w:rsidRPr="00D7431D">
        <w:rPr>
          <w:color w:val="000000"/>
          <w:sz w:val="28"/>
          <w:szCs w:val="28"/>
          <w:bdr w:val="none" w:sz="0" w:space="0" w:color="auto" w:frame="1"/>
          <w:lang w:val="uk-UA"/>
        </w:rPr>
        <w:t>Юридична адреса __________________________________________________</w:t>
      </w:r>
    </w:p>
    <w:p w:rsidR="00947962" w:rsidRPr="00D7431D" w:rsidRDefault="00947962" w:rsidP="00D7431D">
      <w:pPr>
        <w:pStyle w:val="NormalWeb"/>
        <w:shd w:val="clear" w:color="auto" w:fill="FFFFFF"/>
        <w:spacing w:before="0" w:beforeAutospacing="0" w:after="0" w:afterAutospacing="0"/>
        <w:ind w:firstLine="709"/>
        <w:textAlignment w:val="baseline"/>
        <w:rPr>
          <w:color w:val="5A5A5A"/>
          <w:sz w:val="28"/>
          <w:szCs w:val="28"/>
          <w:lang w:val="uk-UA"/>
        </w:rPr>
      </w:pPr>
      <w:r w:rsidRPr="00D7431D">
        <w:rPr>
          <w:color w:val="000000"/>
          <w:sz w:val="28"/>
          <w:szCs w:val="28"/>
          <w:bdr w:val="none" w:sz="0" w:space="0" w:color="auto" w:frame="1"/>
          <w:lang w:val="uk-UA"/>
        </w:rPr>
        <w:t>Місце</w:t>
      </w:r>
      <w:r w:rsidRPr="00D7431D">
        <w:rPr>
          <w:rStyle w:val="apple-converted-space"/>
          <w:color w:val="000000"/>
          <w:sz w:val="28"/>
          <w:szCs w:val="28"/>
          <w:bdr w:val="none" w:sz="0" w:space="0" w:color="auto" w:frame="1"/>
          <w:lang w:val="uk-UA"/>
        </w:rPr>
        <w:t> </w:t>
      </w:r>
      <w:r w:rsidRPr="00D7431D">
        <w:rPr>
          <w:rStyle w:val="Emphasis"/>
          <w:color w:val="000000"/>
          <w:sz w:val="28"/>
          <w:szCs w:val="28"/>
          <w:bdr w:val="none" w:sz="0" w:space="0" w:color="auto" w:frame="1"/>
          <w:lang w:val="uk-UA"/>
        </w:rPr>
        <w:t> </w:t>
      </w:r>
      <w:r w:rsidRPr="00D7431D">
        <w:rPr>
          <w:color w:val="000000"/>
          <w:sz w:val="28"/>
          <w:szCs w:val="28"/>
          <w:bdr w:val="none" w:sz="0" w:space="0" w:color="auto" w:frame="1"/>
          <w:lang w:val="uk-UA"/>
        </w:rPr>
        <w:t>реалізації бізнес – проекту_____________________________________</w:t>
      </w:r>
    </w:p>
    <w:p w:rsidR="00947962" w:rsidRPr="00D7431D" w:rsidRDefault="00947962" w:rsidP="00D7431D">
      <w:pPr>
        <w:pStyle w:val="NormalWeb"/>
        <w:shd w:val="clear" w:color="auto" w:fill="FFFFFF"/>
        <w:spacing w:before="0" w:beforeAutospacing="0" w:after="0" w:afterAutospacing="0"/>
        <w:ind w:firstLine="709"/>
        <w:textAlignment w:val="baseline"/>
        <w:rPr>
          <w:color w:val="5A5A5A"/>
          <w:sz w:val="28"/>
          <w:szCs w:val="28"/>
          <w:lang w:val="uk-UA"/>
        </w:rPr>
      </w:pPr>
      <w:r w:rsidRPr="00D7431D">
        <w:rPr>
          <w:color w:val="000000"/>
          <w:sz w:val="28"/>
          <w:szCs w:val="28"/>
          <w:bdr w:val="none" w:sz="0" w:space="0" w:color="auto" w:frame="1"/>
          <w:lang w:val="uk-UA"/>
        </w:rPr>
        <w:t>Телефон/факс_____________________</w:t>
      </w:r>
    </w:p>
    <w:p w:rsidR="00947962" w:rsidRPr="00D7431D" w:rsidRDefault="00947962" w:rsidP="00D7431D">
      <w:pPr>
        <w:pStyle w:val="NormalWeb"/>
        <w:shd w:val="clear" w:color="auto" w:fill="FFFFFF"/>
        <w:spacing w:before="0" w:beforeAutospacing="0" w:after="0" w:afterAutospacing="0"/>
        <w:ind w:firstLine="709"/>
        <w:textAlignment w:val="baseline"/>
        <w:rPr>
          <w:color w:val="5A5A5A"/>
          <w:sz w:val="28"/>
          <w:szCs w:val="28"/>
          <w:lang w:val="uk-UA"/>
        </w:rPr>
      </w:pPr>
      <w:r w:rsidRPr="00D7431D">
        <w:rPr>
          <w:color w:val="000000"/>
          <w:sz w:val="28"/>
          <w:szCs w:val="28"/>
          <w:bdr w:val="none" w:sz="0" w:space="0" w:color="auto" w:frame="1"/>
          <w:lang w:val="uk-UA"/>
        </w:rPr>
        <w:t>E-mail ________________________</w:t>
      </w:r>
    </w:p>
    <w:p w:rsidR="00947962" w:rsidRPr="00D7431D" w:rsidRDefault="00947962" w:rsidP="00D7431D">
      <w:pPr>
        <w:pStyle w:val="NormalWeb"/>
        <w:shd w:val="clear" w:color="auto" w:fill="FFFFFF"/>
        <w:spacing w:before="0" w:beforeAutospacing="0" w:after="0" w:afterAutospacing="0"/>
        <w:ind w:firstLine="709"/>
        <w:textAlignment w:val="baseline"/>
        <w:rPr>
          <w:color w:val="5A5A5A"/>
          <w:sz w:val="28"/>
          <w:szCs w:val="28"/>
          <w:lang w:val="uk-UA"/>
        </w:rPr>
      </w:pPr>
      <w:r w:rsidRPr="00D7431D">
        <w:rPr>
          <w:color w:val="000000"/>
          <w:sz w:val="28"/>
          <w:szCs w:val="28"/>
          <w:bdr w:val="none" w:sz="0" w:space="0" w:color="auto" w:frame="1"/>
          <w:lang w:val="uk-UA"/>
        </w:rPr>
        <w:t>Вид діяльності (основний)          _________________________________________</w:t>
      </w:r>
    </w:p>
    <w:p w:rsidR="00947962" w:rsidRPr="00D7431D" w:rsidRDefault="00947962" w:rsidP="00D7431D">
      <w:pPr>
        <w:pStyle w:val="NormalWeb"/>
        <w:shd w:val="clear" w:color="auto" w:fill="FFFFFF"/>
        <w:spacing w:before="0" w:beforeAutospacing="0" w:after="0" w:afterAutospacing="0"/>
        <w:ind w:firstLine="709"/>
        <w:textAlignment w:val="baseline"/>
        <w:rPr>
          <w:color w:val="5A5A5A"/>
          <w:sz w:val="28"/>
          <w:szCs w:val="28"/>
          <w:lang w:val="uk-UA"/>
        </w:rPr>
      </w:pPr>
      <w:r w:rsidRPr="00D7431D">
        <w:rPr>
          <w:color w:val="000000"/>
          <w:sz w:val="28"/>
          <w:szCs w:val="28"/>
          <w:bdr w:val="none" w:sz="0" w:space="0" w:color="auto" w:frame="1"/>
          <w:lang w:val="uk-UA"/>
        </w:rPr>
        <w:t>Код ЄДРПОУ (ідентифікаційний номер)          _______________________________</w:t>
      </w:r>
    </w:p>
    <w:p w:rsidR="00947962" w:rsidRPr="00D7431D" w:rsidRDefault="00947962" w:rsidP="00D7431D">
      <w:pPr>
        <w:pStyle w:val="NormalWeb"/>
        <w:shd w:val="clear" w:color="auto" w:fill="FFFFFF"/>
        <w:spacing w:before="0" w:beforeAutospacing="0" w:after="0" w:afterAutospacing="0"/>
        <w:ind w:firstLine="709"/>
        <w:textAlignment w:val="baseline"/>
        <w:rPr>
          <w:color w:val="5A5A5A"/>
          <w:sz w:val="28"/>
          <w:szCs w:val="28"/>
          <w:lang w:val="uk-UA"/>
        </w:rPr>
      </w:pPr>
      <w:r w:rsidRPr="00D7431D">
        <w:rPr>
          <w:color w:val="000000"/>
          <w:sz w:val="28"/>
          <w:szCs w:val="28"/>
          <w:bdr w:val="none" w:sz="0" w:space="0" w:color="auto" w:frame="1"/>
          <w:lang w:val="uk-UA"/>
        </w:rPr>
        <w:t>Банківські реквізити ________________________________________________</w:t>
      </w:r>
    </w:p>
    <w:p w:rsidR="00947962" w:rsidRPr="00D7431D" w:rsidRDefault="00947962" w:rsidP="00D7431D">
      <w:pPr>
        <w:pStyle w:val="NormalWeb"/>
        <w:shd w:val="clear" w:color="auto" w:fill="FFFFFF"/>
        <w:spacing w:before="0" w:beforeAutospacing="0" w:after="0" w:afterAutospacing="0"/>
        <w:ind w:firstLine="709"/>
        <w:textAlignment w:val="baseline"/>
        <w:rPr>
          <w:color w:val="5A5A5A"/>
          <w:sz w:val="28"/>
          <w:szCs w:val="28"/>
          <w:lang w:val="uk-UA"/>
        </w:rPr>
      </w:pPr>
      <w:r w:rsidRPr="00D7431D">
        <w:rPr>
          <w:color w:val="5A5A5A"/>
          <w:sz w:val="28"/>
          <w:szCs w:val="28"/>
          <w:lang w:val="uk-UA"/>
        </w:rPr>
        <w:t> </w:t>
      </w:r>
    </w:p>
    <w:p w:rsidR="00947962" w:rsidRPr="00FB6BA1" w:rsidRDefault="00947962" w:rsidP="00FB6BA1">
      <w:pPr>
        <w:pStyle w:val="NormalWeb"/>
        <w:shd w:val="clear" w:color="auto" w:fill="FFFFFF"/>
        <w:spacing w:before="0" w:beforeAutospacing="0" w:after="0" w:afterAutospacing="0"/>
        <w:ind w:firstLine="709"/>
        <w:jc w:val="both"/>
        <w:textAlignment w:val="baseline"/>
        <w:rPr>
          <w:color w:val="000000"/>
          <w:sz w:val="28"/>
          <w:szCs w:val="28"/>
          <w:bdr w:val="none" w:sz="0" w:space="0" w:color="auto" w:frame="1"/>
          <w:lang w:val="uk-UA"/>
        </w:rPr>
      </w:pPr>
      <w:r w:rsidRPr="00FB6BA1">
        <w:rPr>
          <w:color w:val="000000"/>
          <w:sz w:val="28"/>
          <w:szCs w:val="28"/>
          <w:bdr w:val="none" w:sz="0" w:space="0" w:color="auto" w:frame="1"/>
          <w:lang w:val="uk-UA"/>
        </w:rPr>
        <w:t>З вимогами Порядку часткового відшкодування з міського бюджету відсоткових ставок за кредитами, залученими суб’єктами малого і середнього підприємництва для реалізації бізнес – проектів, затвердженого рішенням  Обухівської  міської ради №</w:t>
      </w:r>
      <w:r w:rsidRPr="00FB6BA1">
        <w:rPr>
          <w:color w:val="000000"/>
          <w:sz w:val="28"/>
          <w:szCs w:val="28"/>
          <w:u w:val="single"/>
          <w:bdr w:val="none" w:sz="0" w:space="0" w:color="auto" w:frame="1"/>
          <w:lang w:val="uk-UA"/>
        </w:rPr>
        <w:t>           </w:t>
      </w:r>
      <w:r w:rsidRPr="00FB6BA1">
        <w:rPr>
          <w:rStyle w:val="apple-converted-space"/>
          <w:color w:val="000000"/>
          <w:sz w:val="28"/>
          <w:szCs w:val="28"/>
          <w:bdr w:val="none" w:sz="0" w:space="0" w:color="auto" w:frame="1"/>
          <w:lang w:val="uk-UA"/>
        </w:rPr>
        <w:t> </w:t>
      </w:r>
      <w:r w:rsidRPr="00FB6BA1">
        <w:rPr>
          <w:color w:val="000000"/>
          <w:sz w:val="28"/>
          <w:szCs w:val="28"/>
          <w:bdr w:val="none" w:sz="0" w:space="0" w:color="auto" w:frame="1"/>
          <w:lang w:val="uk-UA"/>
        </w:rPr>
        <w:t>від ________2019,  ознайомлений та зобов’язуюсь їх виконувати.</w:t>
      </w:r>
    </w:p>
    <w:p w:rsidR="00947962" w:rsidRPr="00FB6BA1" w:rsidRDefault="00947962" w:rsidP="00FB6BA1">
      <w:pPr>
        <w:shd w:val="clear" w:color="auto" w:fill="FFFFFF"/>
        <w:spacing w:after="0" w:line="240" w:lineRule="auto"/>
        <w:ind w:firstLine="709"/>
        <w:jc w:val="both"/>
        <w:rPr>
          <w:rFonts w:ascii="Times New Roman" w:hAnsi="Times New Roman"/>
          <w:sz w:val="28"/>
          <w:szCs w:val="28"/>
          <w:lang w:val="uk-UA"/>
        </w:rPr>
      </w:pPr>
      <w:r w:rsidRPr="00FB6BA1">
        <w:rPr>
          <w:rFonts w:ascii="Times New Roman" w:hAnsi="Times New Roman"/>
          <w:sz w:val="28"/>
          <w:szCs w:val="28"/>
          <w:lang w:val="uk-UA"/>
        </w:rPr>
        <w:t>Несу відповідальність за повноту та достовірність відомостей, зазначених у заяві та документах, поданих на конкурс.</w:t>
      </w:r>
    </w:p>
    <w:p w:rsidR="00947962" w:rsidRPr="00FB6BA1" w:rsidRDefault="00947962" w:rsidP="00FB6BA1">
      <w:pPr>
        <w:shd w:val="clear" w:color="auto" w:fill="FFFFFF"/>
        <w:spacing w:after="0" w:line="240" w:lineRule="auto"/>
        <w:ind w:firstLine="709"/>
        <w:jc w:val="both"/>
        <w:rPr>
          <w:rFonts w:ascii="Times New Roman" w:hAnsi="Times New Roman"/>
          <w:sz w:val="28"/>
          <w:szCs w:val="28"/>
          <w:lang w:val="uk-UA"/>
        </w:rPr>
      </w:pPr>
      <w:r w:rsidRPr="00FB6BA1">
        <w:rPr>
          <w:rFonts w:ascii="Times New Roman" w:hAnsi="Times New Roman"/>
          <w:sz w:val="28"/>
          <w:szCs w:val="28"/>
          <w:lang w:val="uk-UA"/>
        </w:rPr>
        <w:t>Не заперечую у проведенні моніторингу виконання проекту за призначенням та зобов’язуюсь надавати відомості щодо показників результативності його реалізації.</w:t>
      </w:r>
    </w:p>
    <w:p w:rsidR="00947962" w:rsidRPr="00FB6BA1" w:rsidRDefault="00947962" w:rsidP="00FB6BA1">
      <w:pPr>
        <w:spacing w:after="0" w:line="240" w:lineRule="auto"/>
        <w:ind w:firstLine="709"/>
        <w:jc w:val="both"/>
        <w:rPr>
          <w:rFonts w:ascii="Times New Roman" w:hAnsi="Times New Roman"/>
          <w:sz w:val="28"/>
          <w:szCs w:val="28"/>
          <w:lang w:val="uk-UA"/>
        </w:rPr>
      </w:pPr>
      <w:r w:rsidRPr="00FB6BA1">
        <w:rPr>
          <w:rFonts w:ascii="Times New Roman" w:hAnsi="Times New Roman"/>
          <w:sz w:val="28"/>
          <w:szCs w:val="28"/>
          <w:lang w:val="uk-UA"/>
        </w:rPr>
        <w:t xml:space="preserve">Відповідно до Закону України «Про захист персональних даних» даю згоду на збір та обробку персональних даних. </w:t>
      </w:r>
    </w:p>
    <w:p w:rsidR="00947962" w:rsidRDefault="00947962" w:rsidP="00FB6BA1">
      <w:pPr>
        <w:pStyle w:val="NormalWeb"/>
        <w:shd w:val="clear" w:color="auto" w:fill="FFFFFF"/>
        <w:spacing w:before="0" w:beforeAutospacing="0" w:after="0" w:afterAutospacing="0"/>
        <w:ind w:firstLine="709"/>
        <w:jc w:val="both"/>
        <w:textAlignment w:val="baseline"/>
        <w:rPr>
          <w:color w:val="000000"/>
          <w:sz w:val="28"/>
          <w:szCs w:val="28"/>
          <w:bdr w:val="none" w:sz="0" w:space="0" w:color="auto" w:frame="1"/>
          <w:lang w:val="uk-UA"/>
        </w:rPr>
      </w:pPr>
    </w:p>
    <w:p w:rsidR="00947962" w:rsidRDefault="00947962" w:rsidP="00FB6BA1">
      <w:pPr>
        <w:pStyle w:val="NormalWeb"/>
        <w:shd w:val="clear" w:color="auto" w:fill="FFFFFF"/>
        <w:spacing w:before="0" w:beforeAutospacing="0" w:after="0" w:afterAutospacing="0"/>
        <w:ind w:firstLine="709"/>
        <w:jc w:val="both"/>
        <w:textAlignment w:val="baseline"/>
        <w:rPr>
          <w:color w:val="000000"/>
          <w:sz w:val="28"/>
          <w:szCs w:val="28"/>
          <w:bdr w:val="none" w:sz="0" w:space="0" w:color="auto" w:frame="1"/>
          <w:lang w:val="uk-UA"/>
        </w:rPr>
      </w:pPr>
    </w:p>
    <w:p w:rsidR="00947962" w:rsidRPr="00D7431D" w:rsidRDefault="00947962" w:rsidP="00FB6BA1">
      <w:pPr>
        <w:pStyle w:val="NormalWeb"/>
        <w:shd w:val="clear" w:color="auto" w:fill="FFFFFF"/>
        <w:spacing w:before="0" w:beforeAutospacing="0" w:after="0" w:afterAutospacing="0"/>
        <w:ind w:firstLine="709"/>
        <w:jc w:val="both"/>
        <w:textAlignment w:val="baseline"/>
        <w:rPr>
          <w:color w:val="5A5A5A"/>
          <w:sz w:val="28"/>
          <w:szCs w:val="28"/>
          <w:lang w:val="uk-UA"/>
        </w:rPr>
      </w:pPr>
    </w:p>
    <w:p w:rsidR="00947962" w:rsidRPr="00D7431D" w:rsidRDefault="00947962" w:rsidP="00D7431D">
      <w:pPr>
        <w:pStyle w:val="a0"/>
        <w:shd w:val="clear" w:color="auto" w:fill="FFFFFF"/>
        <w:spacing w:before="0" w:beforeAutospacing="0" w:after="0" w:afterAutospacing="0"/>
        <w:ind w:firstLine="709"/>
        <w:textAlignment w:val="baseline"/>
        <w:rPr>
          <w:color w:val="5A5A5A"/>
          <w:sz w:val="28"/>
          <w:szCs w:val="28"/>
          <w:lang w:val="uk-UA"/>
        </w:rPr>
      </w:pPr>
      <w:r w:rsidRPr="00D7431D">
        <w:rPr>
          <w:color w:val="000000"/>
          <w:sz w:val="28"/>
          <w:szCs w:val="28"/>
          <w:bdr w:val="none" w:sz="0" w:space="0" w:color="auto" w:frame="1"/>
          <w:lang w:val="uk-UA"/>
        </w:rPr>
        <w:t>Керівник       _________________________                 _______________________</w:t>
      </w:r>
    </w:p>
    <w:p w:rsidR="00947962" w:rsidRPr="00D7431D" w:rsidRDefault="00947962" w:rsidP="00D7431D">
      <w:pPr>
        <w:pStyle w:val="a0"/>
        <w:shd w:val="clear" w:color="auto" w:fill="FFFFFF"/>
        <w:spacing w:before="0" w:beforeAutospacing="0" w:after="0" w:afterAutospacing="0"/>
        <w:ind w:firstLine="709"/>
        <w:textAlignment w:val="baseline"/>
        <w:rPr>
          <w:color w:val="5A5A5A"/>
          <w:sz w:val="28"/>
          <w:szCs w:val="28"/>
          <w:lang w:val="uk-UA"/>
        </w:rPr>
      </w:pPr>
      <w:r w:rsidRPr="00D7431D">
        <w:rPr>
          <w:color w:val="000000"/>
          <w:sz w:val="28"/>
          <w:szCs w:val="28"/>
          <w:bdr w:val="none" w:sz="0" w:space="0" w:color="auto" w:frame="1"/>
          <w:lang w:val="uk-UA"/>
        </w:rPr>
        <w:t>(підпис)                                                      (ініціал та прізвище)</w:t>
      </w:r>
    </w:p>
    <w:p w:rsidR="00947962" w:rsidRPr="00D7431D" w:rsidRDefault="00947962" w:rsidP="00D7431D">
      <w:pPr>
        <w:pStyle w:val="a0"/>
        <w:shd w:val="clear" w:color="auto" w:fill="FFFFFF"/>
        <w:spacing w:before="0" w:beforeAutospacing="0" w:after="0" w:afterAutospacing="0"/>
        <w:ind w:firstLine="709"/>
        <w:textAlignment w:val="baseline"/>
        <w:rPr>
          <w:color w:val="5A5A5A"/>
          <w:sz w:val="28"/>
          <w:szCs w:val="28"/>
          <w:lang w:val="uk-UA"/>
        </w:rPr>
      </w:pPr>
      <w:r w:rsidRPr="00D7431D">
        <w:rPr>
          <w:color w:val="5A5A5A"/>
          <w:sz w:val="28"/>
          <w:szCs w:val="28"/>
          <w:lang w:val="uk-UA"/>
        </w:rPr>
        <w:t> </w:t>
      </w:r>
    </w:p>
    <w:p w:rsidR="00947962" w:rsidRPr="00D7431D" w:rsidRDefault="00947962" w:rsidP="00D7431D">
      <w:pPr>
        <w:pStyle w:val="a0"/>
        <w:shd w:val="clear" w:color="auto" w:fill="FFFFFF"/>
        <w:spacing w:before="0" w:beforeAutospacing="0" w:after="0" w:afterAutospacing="0"/>
        <w:ind w:firstLine="709"/>
        <w:textAlignment w:val="baseline"/>
        <w:rPr>
          <w:color w:val="5A5A5A"/>
          <w:sz w:val="28"/>
          <w:szCs w:val="28"/>
          <w:lang w:val="uk-UA"/>
        </w:rPr>
      </w:pPr>
      <w:r w:rsidRPr="00D7431D">
        <w:rPr>
          <w:color w:val="5A5A5A"/>
          <w:sz w:val="28"/>
          <w:szCs w:val="28"/>
          <w:lang w:val="uk-UA"/>
        </w:rPr>
        <w:t> </w:t>
      </w:r>
    </w:p>
    <w:p w:rsidR="00947962" w:rsidRPr="00D7431D" w:rsidRDefault="00947962" w:rsidP="00D7431D">
      <w:pPr>
        <w:pStyle w:val="a0"/>
        <w:shd w:val="clear" w:color="auto" w:fill="FFFFFF"/>
        <w:spacing w:before="0" w:beforeAutospacing="0" w:after="0" w:afterAutospacing="0"/>
        <w:ind w:firstLine="709"/>
        <w:textAlignment w:val="baseline"/>
        <w:rPr>
          <w:color w:val="5A5A5A"/>
          <w:sz w:val="28"/>
          <w:szCs w:val="28"/>
          <w:lang w:val="uk-UA"/>
        </w:rPr>
      </w:pPr>
      <w:r w:rsidRPr="00D7431D">
        <w:rPr>
          <w:color w:val="000000"/>
          <w:sz w:val="28"/>
          <w:szCs w:val="28"/>
          <w:bdr w:val="none" w:sz="0" w:space="0" w:color="auto" w:frame="1"/>
          <w:lang w:val="uk-UA"/>
        </w:rPr>
        <w:t>Реєстраційний №________________ від «___» ___________ 20__ р.</w:t>
      </w:r>
    </w:p>
    <w:p w:rsidR="00947962" w:rsidRPr="00FB6BA1"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FB6BA1">
        <w:rPr>
          <w:rStyle w:val="Emphasis"/>
          <w:color w:val="000000"/>
          <w:sz w:val="28"/>
          <w:szCs w:val="28"/>
          <w:bdr w:val="none" w:sz="0" w:space="0" w:color="auto" w:frame="1"/>
          <w:lang w:val="uk-UA"/>
        </w:rPr>
        <w:t> </w:t>
      </w:r>
    </w:p>
    <w:p w:rsidR="00947962" w:rsidRDefault="00947962" w:rsidP="00263624">
      <w:pPr>
        <w:pStyle w:val="NormalWeb"/>
        <w:shd w:val="clear" w:color="auto" w:fill="FFFFFF"/>
        <w:spacing w:before="0" w:beforeAutospacing="0" w:after="0" w:afterAutospacing="0"/>
        <w:ind w:firstLine="709"/>
        <w:jc w:val="both"/>
        <w:textAlignment w:val="baseline"/>
        <w:rPr>
          <w:rStyle w:val="Emphasis"/>
          <w:color w:val="000000"/>
          <w:sz w:val="28"/>
          <w:szCs w:val="28"/>
          <w:bdr w:val="none" w:sz="0" w:space="0" w:color="auto" w:frame="1"/>
          <w:lang w:val="uk-UA"/>
        </w:rPr>
      </w:pPr>
    </w:p>
    <w:p w:rsidR="00947962" w:rsidRDefault="00947962" w:rsidP="00263624">
      <w:pPr>
        <w:pStyle w:val="NormalWeb"/>
        <w:shd w:val="clear" w:color="auto" w:fill="FFFFFF"/>
        <w:spacing w:before="0" w:beforeAutospacing="0" w:after="0" w:afterAutospacing="0"/>
        <w:ind w:firstLine="709"/>
        <w:jc w:val="both"/>
        <w:textAlignment w:val="baseline"/>
        <w:rPr>
          <w:rStyle w:val="Emphasis"/>
          <w:color w:val="000000"/>
          <w:sz w:val="28"/>
          <w:szCs w:val="28"/>
          <w:bdr w:val="none" w:sz="0" w:space="0" w:color="auto" w:frame="1"/>
          <w:lang w:val="uk-UA"/>
        </w:rPr>
      </w:pPr>
    </w:p>
    <w:p w:rsidR="00947962" w:rsidRDefault="00947962" w:rsidP="00263624">
      <w:pPr>
        <w:pStyle w:val="NormalWeb"/>
        <w:shd w:val="clear" w:color="auto" w:fill="FFFFFF"/>
        <w:spacing w:before="0" w:beforeAutospacing="0" w:after="0" w:afterAutospacing="0"/>
        <w:ind w:firstLine="709"/>
        <w:jc w:val="both"/>
        <w:textAlignment w:val="baseline"/>
        <w:rPr>
          <w:rStyle w:val="Emphasis"/>
          <w:color w:val="000000"/>
          <w:sz w:val="28"/>
          <w:szCs w:val="28"/>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color w:val="000000"/>
          <w:sz w:val="28"/>
          <w:szCs w:val="28"/>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color w:val="000000"/>
          <w:sz w:val="28"/>
          <w:szCs w:val="28"/>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color w:val="000000"/>
          <w:sz w:val="28"/>
          <w:szCs w:val="28"/>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color w:val="000000"/>
          <w:sz w:val="28"/>
          <w:szCs w:val="28"/>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color w:val="000000"/>
          <w:sz w:val="28"/>
          <w:szCs w:val="28"/>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color w:val="000000"/>
          <w:sz w:val="28"/>
          <w:szCs w:val="28"/>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right"/>
        <w:textAlignment w:val="baseline"/>
        <w:rPr>
          <w:rStyle w:val="Emphasis"/>
          <w:i w:val="0"/>
          <w:color w:val="000000"/>
          <w:bdr w:val="none" w:sz="0" w:space="0" w:color="auto" w:frame="1"/>
          <w:lang w:val="uk-UA"/>
        </w:rPr>
      </w:pPr>
    </w:p>
    <w:p w:rsidR="00947962" w:rsidRPr="009F74FA" w:rsidRDefault="00947962" w:rsidP="00535968">
      <w:pPr>
        <w:pStyle w:val="NormalWeb"/>
        <w:shd w:val="clear" w:color="auto" w:fill="FFFFFF"/>
        <w:spacing w:before="0" w:beforeAutospacing="0" w:after="0" w:afterAutospacing="0"/>
        <w:ind w:firstLine="709"/>
        <w:jc w:val="right"/>
        <w:textAlignment w:val="baseline"/>
        <w:rPr>
          <w:i/>
          <w:color w:val="5A5A5A"/>
          <w:lang w:val="uk-UA"/>
        </w:rPr>
      </w:pPr>
      <w:r w:rsidRPr="009F74FA">
        <w:rPr>
          <w:rStyle w:val="Emphasis"/>
          <w:i w:val="0"/>
          <w:color w:val="000000"/>
          <w:bdr w:val="none" w:sz="0" w:space="0" w:color="auto" w:frame="1"/>
          <w:lang w:val="uk-UA"/>
        </w:rPr>
        <w:t>Додаток 2</w:t>
      </w:r>
    </w:p>
    <w:p w:rsidR="00947962" w:rsidRPr="009F74FA" w:rsidRDefault="00947962" w:rsidP="00535968">
      <w:pPr>
        <w:pStyle w:val="NormalWeb"/>
        <w:shd w:val="clear" w:color="auto" w:fill="FFFFFF"/>
        <w:spacing w:before="0" w:beforeAutospacing="0" w:after="0" w:afterAutospacing="0"/>
        <w:ind w:firstLine="709"/>
        <w:jc w:val="right"/>
        <w:textAlignment w:val="baseline"/>
        <w:rPr>
          <w:i/>
          <w:color w:val="5A5A5A"/>
          <w:lang w:val="uk-UA"/>
        </w:rPr>
      </w:pPr>
      <w:r w:rsidRPr="009F74FA">
        <w:rPr>
          <w:rStyle w:val="Emphasis"/>
          <w:i w:val="0"/>
          <w:color w:val="000000"/>
          <w:bdr w:val="none" w:sz="0" w:space="0" w:color="auto" w:frame="1"/>
          <w:lang w:val="uk-UA"/>
        </w:rPr>
        <w:t>до Порядку часткового відшкодування з міського бюджету відсоткових ставок за кредитами, залученими суб’єктами малого і середнього підприємництва для реалізації бізнес-проектів</w:t>
      </w:r>
    </w:p>
    <w:p w:rsidR="00947962" w:rsidRPr="00535968" w:rsidRDefault="00947962" w:rsidP="00535968">
      <w:pPr>
        <w:pStyle w:val="NormalWeb"/>
        <w:shd w:val="clear" w:color="auto" w:fill="FFFFFF"/>
        <w:spacing w:before="0" w:beforeAutospacing="0" w:after="0" w:afterAutospacing="0"/>
        <w:ind w:firstLine="709"/>
        <w:jc w:val="center"/>
        <w:textAlignment w:val="baseline"/>
        <w:rPr>
          <w:color w:val="5A5A5A"/>
          <w:sz w:val="28"/>
          <w:szCs w:val="28"/>
          <w:lang w:val="uk-UA"/>
        </w:rPr>
      </w:pPr>
    </w:p>
    <w:p w:rsidR="00947962" w:rsidRDefault="00947962" w:rsidP="00535968">
      <w:pPr>
        <w:pStyle w:val="NormalWeb"/>
        <w:shd w:val="clear" w:color="auto" w:fill="FFFFFF"/>
        <w:spacing w:before="0" w:beforeAutospacing="0" w:after="0" w:afterAutospacing="0"/>
        <w:ind w:firstLine="709"/>
        <w:jc w:val="center"/>
        <w:textAlignment w:val="baseline"/>
        <w:rPr>
          <w:rStyle w:val="Strong"/>
          <w:color w:val="000000"/>
          <w:sz w:val="28"/>
          <w:szCs w:val="28"/>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center"/>
        <w:textAlignment w:val="baseline"/>
        <w:rPr>
          <w:rStyle w:val="Strong"/>
          <w:color w:val="000000"/>
          <w:sz w:val="28"/>
          <w:szCs w:val="28"/>
          <w:bdr w:val="none" w:sz="0" w:space="0" w:color="auto" w:frame="1"/>
          <w:lang w:val="uk-UA"/>
        </w:rPr>
      </w:pPr>
    </w:p>
    <w:p w:rsidR="00947962" w:rsidRDefault="00947962" w:rsidP="00535968">
      <w:pPr>
        <w:pStyle w:val="NormalWeb"/>
        <w:shd w:val="clear" w:color="auto" w:fill="FFFFFF"/>
        <w:spacing w:before="0" w:beforeAutospacing="0" w:after="0" w:afterAutospacing="0"/>
        <w:ind w:firstLine="709"/>
        <w:jc w:val="center"/>
        <w:textAlignment w:val="baseline"/>
        <w:rPr>
          <w:rStyle w:val="Strong"/>
          <w:color w:val="000000"/>
          <w:sz w:val="28"/>
          <w:szCs w:val="28"/>
          <w:bdr w:val="none" w:sz="0" w:space="0" w:color="auto" w:frame="1"/>
          <w:lang w:val="uk-UA"/>
        </w:rPr>
      </w:pPr>
    </w:p>
    <w:p w:rsidR="00947962" w:rsidRPr="00535968" w:rsidRDefault="00947962" w:rsidP="00535968">
      <w:pPr>
        <w:pStyle w:val="NormalWeb"/>
        <w:shd w:val="clear" w:color="auto" w:fill="FFFFFF"/>
        <w:spacing w:before="0" w:beforeAutospacing="0" w:after="0" w:afterAutospacing="0"/>
        <w:ind w:firstLine="709"/>
        <w:jc w:val="center"/>
        <w:textAlignment w:val="baseline"/>
        <w:rPr>
          <w:color w:val="5A5A5A"/>
          <w:sz w:val="28"/>
          <w:szCs w:val="28"/>
          <w:lang w:val="uk-UA"/>
        </w:rPr>
      </w:pPr>
      <w:r w:rsidRPr="00535968">
        <w:rPr>
          <w:rStyle w:val="Strong"/>
          <w:color w:val="000000"/>
          <w:sz w:val="28"/>
          <w:szCs w:val="28"/>
          <w:bdr w:val="none" w:sz="0" w:space="0" w:color="auto" w:frame="1"/>
          <w:lang w:val="uk-UA"/>
        </w:rPr>
        <w:t>Перелік</w:t>
      </w:r>
    </w:p>
    <w:p w:rsidR="00947962" w:rsidRPr="00535968" w:rsidRDefault="00947962" w:rsidP="00535968">
      <w:pPr>
        <w:pStyle w:val="NormalWeb"/>
        <w:shd w:val="clear" w:color="auto" w:fill="FFFFFF"/>
        <w:spacing w:before="0" w:beforeAutospacing="0" w:after="0" w:afterAutospacing="0"/>
        <w:ind w:firstLine="709"/>
        <w:jc w:val="center"/>
        <w:textAlignment w:val="baseline"/>
        <w:rPr>
          <w:color w:val="5A5A5A"/>
          <w:sz w:val="28"/>
          <w:szCs w:val="28"/>
          <w:lang w:val="uk-UA"/>
        </w:rPr>
      </w:pPr>
      <w:r w:rsidRPr="00535968">
        <w:rPr>
          <w:rStyle w:val="Strong"/>
          <w:color w:val="000000"/>
          <w:sz w:val="28"/>
          <w:szCs w:val="28"/>
          <w:bdr w:val="none" w:sz="0" w:space="0" w:color="auto" w:frame="1"/>
          <w:lang w:val="uk-UA"/>
        </w:rPr>
        <w:t>документів, які подаються суб’єктами підприємництва на отримання часткового відшкодування з</w:t>
      </w:r>
      <w:r w:rsidRPr="00535968">
        <w:rPr>
          <w:rStyle w:val="apple-converted-space"/>
          <w:b/>
          <w:bCs/>
          <w:color w:val="000000"/>
          <w:sz w:val="28"/>
          <w:szCs w:val="28"/>
          <w:bdr w:val="none" w:sz="0" w:space="0" w:color="auto" w:frame="1"/>
          <w:lang w:val="uk-UA"/>
        </w:rPr>
        <w:t> </w:t>
      </w:r>
      <w:r w:rsidRPr="00535968">
        <w:rPr>
          <w:rStyle w:val="Strong"/>
          <w:color w:val="000000"/>
          <w:sz w:val="28"/>
          <w:szCs w:val="28"/>
          <w:bdr w:val="none" w:sz="0" w:space="0" w:color="auto" w:frame="1"/>
          <w:lang w:val="uk-UA"/>
        </w:rPr>
        <w:t>міського бюджету відсоткових ставок за кредитами, залученими суб’єктами малого і середнього підприємництва для реалізації бізнес – проектів</w:t>
      </w:r>
    </w:p>
    <w:p w:rsidR="00947962" w:rsidRPr="00FC79D7"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FC79D7">
        <w:rPr>
          <w:color w:val="5A5A5A"/>
          <w:sz w:val="28"/>
          <w:szCs w:val="28"/>
          <w:lang w:val="uk-UA"/>
        </w:rPr>
        <w:t> </w:t>
      </w:r>
    </w:p>
    <w:p w:rsidR="00947962" w:rsidRPr="00535968"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535968">
        <w:rPr>
          <w:color w:val="000000"/>
          <w:sz w:val="28"/>
          <w:szCs w:val="28"/>
          <w:bdr w:val="none" w:sz="0" w:space="0" w:color="auto" w:frame="1"/>
          <w:lang w:val="uk-UA"/>
        </w:rPr>
        <w:t>Суб’єкти підприємництва, які бажають взяти участь у конкурсі з отримання часткового відшкодування з міського бюджету відсоткових ставок за кредитами, що надаються банківськими установами на реалізацію бізнес-проектів суб’єктів малого і середнього підприємництва, подають до конкурсної комісії наступні документи:</w:t>
      </w:r>
    </w:p>
    <w:p w:rsidR="00947962" w:rsidRPr="00535968"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535968">
        <w:rPr>
          <w:color w:val="000000"/>
          <w:sz w:val="28"/>
          <w:szCs w:val="28"/>
          <w:bdr w:val="none" w:sz="0" w:space="0" w:color="auto" w:frame="1"/>
          <w:lang w:val="uk-UA"/>
        </w:rPr>
        <w:t>1)    заяву на участь у конкурсі згідно з додатком 1 до Порядку;</w:t>
      </w:r>
    </w:p>
    <w:p w:rsidR="00947962" w:rsidRPr="00FC79D7"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FC79D7">
        <w:rPr>
          <w:color w:val="000000"/>
          <w:sz w:val="28"/>
          <w:szCs w:val="28"/>
          <w:bdr w:val="none" w:sz="0" w:space="0" w:color="auto" w:frame="1"/>
          <w:lang w:val="uk-UA"/>
        </w:rPr>
        <w:t>2)    загальну інформацію про суб'єкта підприємництва: чисельність працівників; виробничі потужності; спеціалізація; інформація про зовнішньоекономічну діяльність;</w:t>
      </w:r>
    </w:p>
    <w:p w:rsidR="00947962" w:rsidRPr="00FC79D7"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FC79D7">
        <w:rPr>
          <w:color w:val="000000"/>
          <w:sz w:val="28"/>
          <w:szCs w:val="28"/>
          <w:bdr w:val="none" w:sz="0" w:space="0" w:color="auto" w:frame="1"/>
          <w:lang w:val="uk-UA"/>
        </w:rPr>
        <w:t>3)    витяг з Єдиного державного реєстру юридичних осіб та фізичних осіб-підприємців;</w:t>
      </w:r>
    </w:p>
    <w:p w:rsidR="00947962" w:rsidRPr="00FC79D7"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FC79D7">
        <w:rPr>
          <w:color w:val="000000"/>
          <w:sz w:val="28"/>
          <w:szCs w:val="28"/>
          <w:bdr w:val="none" w:sz="0" w:space="0" w:color="auto" w:frame="1"/>
          <w:lang w:val="uk-UA"/>
        </w:rPr>
        <w:t>4)    бізнес-план, який повинен містити:</w:t>
      </w:r>
    </w:p>
    <w:p w:rsidR="00947962" w:rsidRPr="00FC79D7" w:rsidRDefault="00947962" w:rsidP="00263624">
      <w:pPr>
        <w:numPr>
          <w:ilvl w:val="0"/>
          <w:numId w:val="6"/>
        </w:numPr>
        <w:shd w:val="clear" w:color="auto" w:fill="FFFFFF"/>
        <w:spacing w:after="0" w:line="240" w:lineRule="auto"/>
        <w:ind w:left="0" w:firstLine="709"/>
        <w:jc w:val="both"/>
        <w:textAlignment w:val="baseline"/>
        <w:rPr>
          <w:rFonts w:ascii="Times New Roman" w:hAnsi="Times New Roman"/>
          <w:color w:val="5A5A5A"/>
          <w:sz w:val="28"/>
          <w:szCs w:val="28"/>
          <w:lang w:val="uk-UA"/>
        </w:rPr>
      </w:pPr>
      <w:r w:rsidRPr="00FC79D7">
        <w:rPr>
          <w:rFonts w:ascii="Times New Roman" w:hAnsi="Times New Roman"/>
          <w:color w:val="000000"/>
          <w:sz w:val="28"/>
          <w:szCs w:val="28"/>
          <w:bdr w:val="none" w:sz="0" w:space="0" w:color="auto" w:frame="1"/>
          <w:lang w:val="uk-UA"/>
        </w:rPr>
        <w:t>назву, мету, вартість проекту, соціальні та екологічні наслідки його впровадження;</w:t>
      </w:r>
    </w:p>
    <w:p w:rsidR="00947962" w:rsidRPr="00FC79D7" w:rsidRDefault="00947962" w:rsidP="00263624">
      <w:pPr>
        <w:numPr>
          <w:ilvl w:val="0"/>
          <w:numId w:val="6"/>
        </w:numPr>
        <w:shd w:val="clear" w:color="auto" w:fill="FFFFFF"/>
        <w:spacing w:after="0" w:line="240" w:lineRule="auto"/>
        <w:ind w:left="0" w:firstLine="709"/>
        <w:jc w:val="both"/>
        <w:textAlignment w:val="baseline"/>
        <w:rPr>
          <w:rFonts w:ascii="Times New Roman" w:hAnsi="Times New Roman"/>
          <w:color w:val="5A5A5A"/>
          <w:sz w:val="28"/>
          <w:szCs w:val="28"/>
          <w:lang w:val="uk-UA"/>
        </w:rPr>
      </w:pPr>
      <w:r w:rsidRPr="00FC79D7">
        <w:rPr>
          <w:rFonts w:ascii="Times New Roman" w:hAnsi="Times New Roman"/>
          <w:color w:val="000000"/>
          <w:sz w:val="28"/>
          <w:szCs w:val="28"/>
          <w:bdr w:val="none" w:sz="0" w:space="0" w:color="auto" w:frame="1"/>
          <w:lang w:val="uk-UA"/>
        </w:rPr>
        <w:t>відповідність проекту пріоритетним напрямам діяльності суб’єктів підприємництва, зазначених у п.2 Порядку часткового відшкодування з міського бюджету відсоткових ставок за кредитами, залученими суб’єктами малого і середнього підприємництва для реалізації бізнес – проектів;</w:t>
      </w:r>
    </w:p>
    <w:p w:rsidR="00947962" w:rsidRPr="00FC79D7" w:rsidRDefault="00947962" w:rsidP="00263624">
      <w:pPr>
        <w:numPr>
          <w:ilvl w:val="0"/>
          <w:numId w:val="6"/>
        </w:numPr>
        <w:shd w:val="clear" w:color="auto" w:fill="FFFFFF"/>
        <w:spacing w:after="0" w:line="240" w:lineRule="auto"/>
        <w:ind w:left="0" w:firstLine="709"/>
        <w:jc w:val="both"/>
        <w:textAlignment w:val="baseline"/>
        <w:rPr>
          <w:rFonts w:ascii="Times New Roman" w:hAnsi="Times New Roman"/>
          <w:color w:val="5A5A5A"/>
          <w:sz w:val="28"/>
          <w:szCs w:val="28"/>
          <w:lang w:val="uk-UA"/>
        </w:rPr>
      </w:pPr>
      <w:r w:rsidRPr="00FC79D7">
        <w:rPr>
          <w:rFonts w:ascii="Times New Roman" w:hAnsi="Times New Roman"/>
          <w:color w:val="000000"/>
          <w:sz w:val="28"/>
          <w:szCs w:val="28"/>
          <w:bdr w:val="none" w:sz="0" w:space="0" w:color="auto" w:frame="1"/>
          <w:lang w:val="uk-UA"/>
        </w:rPr>
        <w:t>фінансово-економічні показники ефективності проекту (фактичне збільшення обсягів виробництва, надання послуг, виконання робіт, валового доходу, відрахувань до бюджету та позабюджетних фондів, наявність прибутку, рівень рентабельності, термін окупності);</w:t>
      </w:r>
    </w:p>
    <w:p w:rsidR="00947962" w:rsidRPr="00FC79D7" w:rsidRDefault="00947962" w:rsidP="00263624">
      <w:pPr>
        <w:numPr>
          <w:ilvl w:val="0"/>
          <w:numId w:val="6"/>
        </w:numPr>
        <w:shd w:val="clear" w:color="auto" w:fill="FFFFFF"/>
        <w:spacing w:after="0" w:line="240" w:lineRule="auto"/>
        <w:ind w:left="0" w:firstLine="709"/>
        <w:jc w:val="both"/>
        <w:textAlignment w:val="baseline"/>
        <w:rPr>
          <w:rFonts w:ascii="Times New Roman" w:hAnsi="Times New Roman"/>
          <w:color w:val="5A5A5A"/>
          <w:sz w:val="28"/>
          <w:szCs w:val="28"/>
          <w:lang w:val="uk-UA"/>
        </w:rPr>
      </w:pPr>
      <w:r w:rsidRPr="00FC79D7">
        <w:rPr>
          <w:rFonts w:ascii="Times New Roman" w:hAnsi="Times New Roman"/>
          <w:color w:val="000000"/>
          <w:sz w:val="28"/>
          <w:szCs w:val="28"/>
          <w:bdr w:val="none" w:sz="0" w:space="0" w:color="auto" w:frame="1"/>
          <w:lang w:val="uk-UA"/>
        </w:rPr>
        <w:t>створення нових робочих місць, за умови збереження наявного персоналу;</w:t>
      </w:r>
    </w:p>
    <w:p w:rsidR="00947962" w:rsidRPr="00FC79D7" w:rsidRDefault="00947962" w:rsidP="00263624">
      <w:pPr>
        <w:numPr>
          <w:ilvl w:val="0"/>
          <w:numId w:val="6"/>
        </w:numPr>
        <w:shd w:val="clear" w:color="auto" w:fill="FFFFFF"/>
        <w:spacing w:after="0" w:line="240" w:lineRule="auto"/>
        <w:ind w:left="0" w:firstLine="709"/>
        <w:jc w:val="both"/>
        <w:textAlignment w:val="baseline"/>
        <w:rPr>
          <w:rFonts w:ascii="Times New Roman" w:hAnsi="Times New Roman"/>
          <w:color w:val="5A5A5A"/>
          <w:sz w:val="28"/>
          <w:szCs w:val="28"/>
          <w:lang w:val="uk-UA"/>
        </w:rPr>
      </w:pPr>
      <w:r w:rsidRPr="00FC79D7">
        <w:rPr>
          <w:rFonts w:ascii="Times New Roman" w:hAnsi="Times New Roman"/>
          <w:color w:val="000000"/>
          <w:sz w:val="28"/>
          <w:szCs w:val="28"/>
          <w:bdr w:val="none" w:sz="0" w:space="0" w:color="auto" w:frame="1"/>
          <w:lang w:val="uk-UA"/>
        </w:rPr>
        <w:t>рівень заробітної плати працівників, працевлаштованих на нові робочі місця, та/або динаміка зміни рівня середньомісячної заробітної плати одного штатного працівника;</w:t>
      </w:r>
    </w:p>
    <w:p w:rsidR="00947962" w:rsidRPr="00FC79D7" w:rsidRDefault="00947962" w:rsidP="00263624">
      <w:pPr>
        <w:numPr>
          <w:ilvl w:val="0"/>
          <w:numId w:val="6"/>
        </w:numPr>
        <w:shd w:val="clear" w:color="auto" w:fill="FFFFFF"/>
        <w:spacing w:after="0" w:line="240" w:lineRule="auto"/>
        <w:ind w:left="0" w:firstLine="709"/>
        <w:jc w:val="both"/>
        <w:textAlignment w:val="baseline"/>
        <w:rPr>
          <w:rFonts w:ascii="Times New Roman" w:hAnsi="Times New Roman"/>
          <w:color w:val="5A5A5A"/>
          <w:sz w:val="28"/>
          <w:szCs w:val="28"/>
          <w:lang w:val="uk-UA"/>
        </w:rPr>
      </w:pPr>
      <w:r w:rsidRPr="00FC79D7">
        <w:rPr>
          <w:rFonts w:ascii="Times New Roman" w:hAnsi="Times New Roman"/>
          <w:color w:val="000000"/>
          <w:sz w:val="28"/>
          <w:szCs w:val="28"/>
          <w:bdr w:val="none" w:sz="0" w:space="0" w:color="auto" w:frame="1"/>
          <w:lang w:val="uk-UA"/>
        </w:rPr>
        <w:t>впровадження енергозберігаючих заходів, їх обґрунтування та оцінка економічної ефективності від їх впровадження;</w:t>
      </w:r>
    </w:p>
    <w:p w:rsidR="00947962" w:rsidRPr="00263624" w:rsidRDefault="00947962" w:rsidP="00263624">
      <w:pPr>
        <w:pStyle w:val="NormalWeb"/>
        <w:shd w:val="clear" w:color="auto" w:fill="FFFFFF"/>
        <w:spacing w:before="0" w:beforeAutospacing="0" w:after="0" w:afterAutospacing="0"/>
        <w:ind w:firstLine="709"/>
        <w:jc w:val="both"/>
        <w:textAlignment w:val="baseline"/>
        <w:rPr>
          <w:color w:val="5A5A5A"/>
          <w:sz w:val="28"/>
          <w:szCs w:val="28"/>
          <w:lang w:val="uk-UA"/>
        </w:rPr>
      </w:pPr>
      <w:r w:rsidRPr="00FC79D7">
        <w:rPr>
          <w:color w:val="000000"/>
          <w:sz w:val="28"/>
          <w:szCs w:val="28"/>
          <w:bdr w:val="none" w:sz="0" w:space="0" w:color="auto" w:frame="1"/>
          <w:lang w:val="uk-UA"/>
        </w:rPr>
        <w:t>5)    завірену банківською установою або суб’єктом підприємництва копію кредитного договору, укладеного з банківською установою, яка видала кредит.</w:t>
      </w:r>
    </w:p>
    <w:p w:rsidR="00947962" w:rsidRPr="00263624" w:rsidRDefault="00947962" w:rsidP="00263624">
      <w:pPr>
        <w:spacing w:after="0" w:line="240" w:lineRule="auto"/>
        <w:ind w:firstLine="709"/>
        <w:jc w:val="both"/>
        <w:rPr>
          <w:rFonts w:ascii="Times New Roman" w:hAnsi="Times New Roman"/>
          <w:sz w:val="28"/>
          <w:szCs w:val="28"/>
          <w:lang w:val="uk-UA"/>
        </w:rPr>
      </w:pPr>
    </w:p>
    <w:p w:rsidR="00947962" w:rsidRDefault="00947962" w:rsidP="00263624">
      <w:pPr>
        <w:autoSpaceDE w:val="0"/>
        <w:autoSpaceDN w:val="0"/>
        <w:adjustRightInd w:val="0"/>
        <w:spacing w:after="0" w:line="240" w:lineRule="auto"/>
        <w:ind w:firstLine="709"/>
        <w:jc w:val="both"/>
        <w:rPr>
          <w:rFonts w:ascii="Times New Roman" w:hAnsi="Times New Roman"/>
          <w:b/>
          <w:i/>
          <w:sz w:val="28"/>
          <w:szCs w:val="28"/>
          <w:lang w:val="uk-UA"/>
        </w:rPr>
      </w:pPr>
    </w:p>
    <w:p w:rsidR="00947962" w:rsidRDefault="00947962" w:rsidP="00263624">
      <w:pPr>
        <w:autoSpaceDE w:val="0"/>
        <w:autoSpaceDN w:val="0"/>
        <w:adjustRightInd w:val="0"/>
        <w:spacing w:after="0" w:line="240" w:lineRule="auto"/>
        <w:ind w:firstLine="709"/>
        <w:jc w:val="both"/>
        <w:rPr>
          <w:rFonts w:ascii="Times New Roman" w:hAnsi="Times New Roman"/>
          <w:b/>
          <w:i/>
          <w:sz w:val="28"/>
          <w:szCs w:val="28"/>
          <w:lang w:val="uk-UA"/>
        </w:rPr>
      </w:pPr>
    </w:p>
    <w:p w:rsidR="00947962" w:rsidRDefault="00947962" w:rsidP="00263624">
      <w:pPr>
        <w:autoSpaceDE w:val="0"/>
        <w:autoSpaceDN w:val="0"/>
        <w:adjustRightInd w:val="0"/>
        <w:spacing w:after="0" w:line="240" w:lineRule="auto"/>
        <w:ind w:firstLine="709"/>
        <w:jc w:val="both"/>
        <w:rPr>
          <w:rFonts w:ascii="Times New Roman" w:hAnsi="Times New Roman"/>
          <w:b/>
          <w:i/>
          <w:sz w:val="28"/>
          <w:szCs w:val="28"/>
          <w:lang w:val="uk-UA"/>
        </w:rPr>
      </w:pPr>
    </w:p>
    <w:p w:rsidR="00947962" w:rsidRPr="009F74FA" w:rsidRDefault="00947962" w:rsidP="009F338A">
      <w:pPr>
        <w:pStyle w:val="NormalWeb"/>
        <w:shd w:val="clear" w:color="auto" w:fill="FFFFFF"/>
        <w:spacing w:before="0" w:beforeAutospacing="0" w:after="0" w:afterAutospacing="0"/>
        <w:ind w:firstLine="709"/>
        <w:jc w:val="right"/>
        <w:textAlignment w:val="baseline"/>
        <w:rPr>
          <w:i/>
          <w:color w:val="5A5A5A"/>
          <w:lang w:val="uk-UA"/>
        </w:rPr>
      </w:pPr>
      <w:r w:rsidRPr="009F74FA">
        <w:rPr>
          <w:rStyle w:val="Emphasis"/>
          <w:i w:val="0"/>
          <w:color w:val="000000"/>
          <w:bdr w:val="none" w:sz="0" w:space="0" w:color="auto" w:frame="1"/>
          <w:lang w:val="uk-UA"/>
        </w:rPr>
        <w:t>Додаток 3</w:t>
      </w:r>
    </w:p>
    <w:p w:rsidR="00947962" w:rsidRPr="009F74FA" w:rsidRDefault="00947962" w:rsidP="009F338A">
      <w:pPr>
        <w:pStyle w:val="NormalWeb"/>
        <w:shd w:val="clear" w:color="auto" w:fill="FFFFFF"/>
        <w:spacing w:before="0" w:beforeAutospacing="0" w:after="0" w:afterAutospacing="0"/>
        <w:ind w:firstLine="709"/>
        <w:jc w:val="right"/>
        <w:textAlignment w:val="baseline"/>
        <w:rPr>
          <w:i/>
          <w:color w:val="5A5A5A"/>
          <w:lang w:val="uk-UA"/>
        </w:rPr>
      </w:pPr>
      <w:r w:rsidRPr="009F74FA">
        <w:rPr>
          <w:rStyle w:val="Emphasis"/>
          <w:i w:val="0"/>
          <w:color w:val="000000"/>
          <w:bdr w:val="none" w:sz="0" w:space="0" w:color="auto" w:frame="1"/>
          <w:lang w:val="uk-UA"/>
        </w:rPr>
        <w:t>до Порядку часткового відшкодування з міського бюджету відсоткових ставок за кредитами, залученими суб’єктами малого і середнього підприємництва для реалізації бізнес-проектів</w:t>
      </w:r>
    </w:p>
    <w:p w:rsidR="00947962" w:rsidRPr="009F338A" w:rsidRDefault="00947962" w:rsidP="009F338A">
      <w:pPr>
        <w:jc w:val="center"/>
        <w:rPr>
          <w:b/>
          <w:i/>
          <w:szCs w:val="28"/>
          <w:lang w:val="uk-UA" w:eastAsia="uk-UA"/>
        </w:rPr>
      </w:pPr>
    </w:p>
    <w:p w:rsidR="00947962" w:rsidRPr="009F74FA" w:rsidRDefault="00947962" w:rsidP="009F338A">
      <w:pPr>
        <w:jc w:val="center"/>
        <w:rPr>
          <w:rFonts w:ascii="Times New Roman" w:hAnsi="Times New Roman"/>
          <w:b/>
          <w:sz w:val="28"/>
          <w:szCs w:val="28"/>
          <w:lang w:val="uk-UA" w:eastAsia="uk-UA"/>
        </w:rPr>
      </w:pPr>
      <w:r w:rsidRPr="009F74FA">
        <w:rPr>
          <w:rFonts w:ascii="Times New Roman" w:hAnsi="Times New Roman"/>
          <w:b/>
          <w:sz w:val="28"/>
          <w:szCs w:val="28"/>
          <w:lang w:val="uk-UA" w:eastAsia="uk-UA"/>
        </w:rPr>
        <w:t>Лист рейтингової оцінки пропозицій учасників конкурсу проектів</w:t>
      </w:r>
    </w:p>
    <w:p w:rsidR="00947962" w:rsidRDefault="00947962" w:rsidP="009F338A">
      <w:pPr>
        <w:ind w:left="10"/>
        <w:jc w:val="both"/>
        <w:rPr>
          <w:rFonts w:ascii="Times New Roman" w:hAnsi="Times New Roman"/>
          <w:bCs/>
          <w:iCs/>
          <w:sz w:val="28"/>
          <w:szCs w:val="28"/>
          <w:lang w:val="uk-UA"/>
        </w:rPr>
      </w:pPr>
    </w:p>
    <w:p w:rsidR="00947962" w:rsidRPr="009F338A" w:rsidRDefault="00947962" w:rsidP="009F338A">
      <w:pPr>
        <w:ind w:left="10"/>
        <w:jc w:val="both"/>
        <w:rPr>
          <w:rFonts w:ascii="Times New Roman" w:hAnsi="Times New Roman"/>
          <w:bCs/>
          <w:iCs/>
          <w:sz w:val="28"/>
          <w:szCs w:val="28"/>
          <w:lang w:val="uk-UA"/>
        </w:rPr>
      </w:pPr>
      <w:r w:rsidRPr="009F338A">
        <w:rPr>
          <w:rFonts w:ascii="Times New Roman" w:hAnsi="Times New Roman"/>
          <w:bCs/>
          <w:iCs/>
          <w:sz w:val="28"/>
          <w:szCs w:val="28"/>
          <w:lang w:val="uk-UA"/>
        </w:rPr>
        <w:t>Дата та місце проведення конкурсу:  «____»</w:t>
      </w:r>
      <w:r>
        <w:rPr>
          <w:rFonts w:ascii="Times New Roman" w:hAnsi="Times New Roman"/>
          <w:bCs/>
          <w:iCs/>
          <w:sz w:val="28"/>
          <w:szCs w:val="28"/>
          <w:lang w:val="uk-UA"/>
        </w:rPr>
        <w:t xml:space="preserve"> </w:t>
      </w:r>
      <w:r w:rsidRPr="009F338A">
        <w:rPr>
          <w:rFonts w:ascii="Times New Roman" w:hAnsi="Times New Roman"/>
          <w:bCs/>
          <w:iCs/>
          <w:sz w:val="28"/>
          <w:szCs w:val="28"/>
          <w:lang w:val="uk-UA"/>
        </w:rPr>
        <w:t>___________</w:t>
      </w:r>
      <w:r>
        <w:rPr>
          <w:rFonts w:ascii="Times New Roman" w:hAnsi="Times New Roman"/>
          <w:bCs/>
          <w:iCs/>
          <w:sz w:val="28"/>
          <w:szCs w:val="28"/>
          <w:lang w:val="uk-UA"/>
        </w:rPr>
        <w:t xml:space="preserve"> </w:t>
      </w:r>
      <w:r w:rsidRPr="009F338A">
        <w:rPr>
          <w:rFonts w:ascii="Times New Roman" w:hAnsi="Times New Roman"/>
          <w:bCs/>
          <w:iCs/>
          <w:sz w:val="28"/>
          <w:szCs w:val="28"/>
          <w:lang w:val="uk-UA"/>
        </w:rPr>
        <w:t xml:space="preserve">року,  м. </w:t>
      </w:r>
      <w:r>
        <w:rPr>
          <w:rFonts w:ascii="Times New Roman" w:hAnsi="Times New Roman"/>
          <w:bCs/>
          <w:iCs/>
          <w:sz w:val="28"/>
          <w:szCs w:val="28"/>
          <w:lang w:val="uk-UA"/>
        </w:rPr>
        <w:t>Обухів</w:t>
      </w:r>
    </w:p>
    <w:p w:rsidR="00947962" w:rsidRPr="009F338A" w:rsidRDefault="00947962" w:rsidP="009F338A">
      <w:pPr>
        <w:jc w:val="both"/>
        <w:rPr>
          <w:rFonts w:ascii="Times New Roman" w:hAnsi="Times New Roman"/>
          <w:bCs/>
          <w:iCs/>
          <w:sz w:val="28"/>
          <w:szCs w:val="28"/>
          <w:lang w:val="uk-UA"/>
        </w:rPr>
      </w:pPr>
      <w:r>
        <w:rPr>
          <w:rFonts w:ascii="Times New Roman" w:hAnsi="Times New Roman"/>
          <w:bCs/>
          <w:iCs/>
          <w:sz w:val="28"/>
          <w:szCs w:val="28"/>
          <w:lang w:val="uk-UA"/>
        </w:rPr>
        <w:t>В</w:t>
      </w:r>
      <w:r w:rsidRPr="009F338A">
        <w:rPr>
          <w:rFonts w:ascii="Times New Roman" w:hAnsi="Times New Roman"/>
          <w:bCs/>
          <w:iCs/>
          <w:sz w:val="28"/>
          <w:szCs w:val="28"/>
          <w:lang w:val="uk-UA"/>
        </w:rPr>
        <w:t xml:space="preserve">иконавчий комітет </w:t>
      </w:r>
      <w:r>
        <w:rPr>
          <w:rFonts w:ascii="Times New Roman" w:hAnsi="Times New Roman"/>
          <w:bCs/>
          <w:iCs/>
          <w:sz w:val="28"/>
          <w:szCs w:val="28"/>
          <w:lang w:val="uk-UA"/>
        </w:rPr>
        <w:t xml:space="preserve">Обухівської </w:t>
      </w:r>
      <w:r w:rsidRPr="009F338A">
        <w:rPr>
          <w:rFonts w:ascii="Times New Roman" w:hAnsi="Times New Roman"/>
          <w:bCs/>
          <w:iCs/>
          <w:sz w:val="28"/>
          <w:szCs w:val="28"/>
          <w:lang w:val="uk-UA"/>
        </w:rPr>
        <w:t>міської ради.</w:t>
      </w:r>
    </w:p>
    <w:p w:rsidR="00947962" w:rsidRPr="009F338A" w:rsidRDefault="00947962" w:rsidP="009F338A">
      <w:pPr>
        <w:ind w:left="10" w:firstLine="274"/>
        <w:jc w:val="both"/>
        <w:rPr>
          <w:rFonts w:ascii="Times New Roman" w:hAnsi="Times New Roman"/>
          <w:bCs/>
          <w:iCs/>
          <w:sz w:val="28"/>
          <w:szCs w:val="28"/>
          <w:lang w:val="uk-UA"/>
        </w:rPr>
      </w:pPr>
    </w:p>
    <w:tbl>
      <w:tblPr>
        <w:tblW w:w="97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3213"/>
        <w:gridCol w:w="900"/>
        <w:gridCol w:w="900"/>
        <w:gridCol w:w="900"/>
        <w:gridCol w:w="1080"/>
        <w:gridCol w:w="945"/>
        <w:gridCol w:w="1134"/>
      </w:tblGrid>
      <w:tr w:rsidR="00947962" w:rsidRPr="009F338A" w:rsidTr="00296235">
        <w:trPr>
          <w:trHeight w:val="796"/>
        </w:trPr>
        <w:tc>
          <w:tcPr>
            <w:tcW w:w="665" w:type="dxa"/>
            <w:vMerge w:val="restart"/>
          </w:tcPr>
          <w:p w:rsidR="00947962" w:rsidRPr="009F338A" w:rsidRDefault="00947962" w:rsidP="00296235">
            <w:pPr>
              <w:jc w:val="center"/>
              <w:rPr>
                <w:rFonts w:ascii="Times New Roman" w:hAnsi="Times New Roman"/>
                <w:b/>
                <w:sz w:val="28"/>
                <w:szCs w:val="28"/>
                <w:lang w:val="uk-UA"/>
              </w:rPr>
            </w:pPr>
            <w:r w:rsidRPr="009F338A">
              <w:rPr>
                <w:rFonts w:ascii="Times New Roman" w:hAnsi="Times New Roman"/>
                <w:b/>
                <w:sz w:val="28"/>
                <w:szCs w:val="28"/>
                <w:lang w:val="uk-UA"/>
              </w:rPr>
              <w:t>№ з/п</w:t>
            </w:r>
          </w:p>
        </w:tc>
        <w:tc>
          <w:tcPr>
            <w:tcW w:w="3213" w:type="dxa"/>
            <w:vMerge w:val="restart"/>
          </w:tcPr>
          <w:p w:rsidR="00947962" w:rsidRPr="009F338A" w:rsidRDefault="00947962" w:rsidP="00296235">
            <w:pPr>
              <w:jc w:val="center"/>
              <w:rPr>
                <w:rFonts w:ascii="Times New Roman" w:hAnsi="Times New Roman"/>
                <w:b/>
                <w:sz w:val="28"/>
                <w:szCs w:val="28"/>
                <w:lang w:val="uk-UA"/>
              </w:rPr>
            </w:pPr>
            <w:r w:rsidRPr="009F338A">
              <w:rPr>
                <w:rFonts w:ascii="Times New Roman" w:hAnsi="Times New Roman"/>
                <w:b/>
                <w:sz w:val="28"/>
                <w:szCs w:val="28"/>
                <w:lang w:val="uk-UA"/>
              </w:rPr>
              <w:t xml:space="preserve">Суб’єкт господарювання </w:t>
            </w:r>
          </w:p>
        </w:tc>
        <w:tc>
          <w:tcPr>
            <w:tcW w:w="4725" w:type="dxa"/>
            <w:gridSpan w:val="5"/>
          </w:tcPr>
          <w:p w:rsidR="00947962" w:rsidRPr="009F338A" w:rsidRDefault="00947962" w:rsidP="00296235">
            <w:pPr>
              <w:jc w:val="center"/>
              <w:rPr>
                <w:rFonts w:ascii="Times New Roman" w:hAnsi="Times New Roman"/>
                <w:b/>
                <w:sz w:val="28"/>
                <w:szCs w:val="28"/>
                <w:lang w:val="uk-UA"/>
              </w:rPr>
            </w:pPr>
            <w:r w:rsidRPr="009F338A">
              <w:rPr>
                <w:rFonts w:ascii="Times New Roman" w:hAnsi="Times New Roman"/>
                <w:b/>
                <w:sz w:val="28"/>
                <w:szCs w:val="28"/>
                <w:lang w:val="uk-UA"/>
              </w:rPr>
              <w:t>Оцінка пропозицій учасника конкурсу (кількість балів)</w:t>
            </w:r>
          </w:p>
        </w:tc>
        <w:tc>
          <w:tcPr>
            <w:tcW w:w="1134" w:type="dxa"/>
            <w:vMerge w:val="restart"/>
          </w:tcPr>
          <w:p w:rsidR="00947962" w:rsidRPr="009F338A" w:rsidRDefault="00947962" w:rsidP="00296235">
            <w:pPr>
              <w:jc w:val="center"/>
              <w:rPr>
                <w:rFonts w:ascii="Times New Roman" w:hAnsi="Times New Roman"/>
                <w:b/>
                <w:sz w:val="28"/>
                <w:szCs w:val="28"/>
                <w:lang w:val="uk-UA"/>
              </w:rPr>
            </w:pPr>
            <w:r w:rsidRPr="009F338A">
              <w:rPr>
                <w:rFonts w:ascii="Times New Roman" w:hAnsi="Times New Roman"/>
                <w:b/>
                <w:sz w:val="28"/>
                <w:szCs w:val="28"/>
                <w:lang w:val="uk-UA"/>
              </w:rPr>
              <w:t>Усього</w:t>
            </w:r>
          </w:p>
        </w:tc>
      </w:tr>
      <w:tr w:rsidR="00947962" w:rsidRPr="009F338A" w:rsidTr="00296235">
        <w:tc>
          <w:tcPr>
            <w:tcW w:w="665" w:type="dxa"/>
            <w:vMerge/>
          </w:tcPr>
          <w:p w:rsidR="00947962" w:rsidRPr="009F338A" w:rsidRDefault="00947962" w:rsidP="00296235">
            <w:pPr>
              <w:rPr>
                <w:rFonts w:ascii="Times New Roman" w:hAnsi="Times New Roman"/>
                <w:sz w:val="28"/>
                <w:szCs w:val="28"/>
                <w:lang w:val="uk-UA"/>
              </w:rPr>
            </w:pPr>
          </w:p>
        </w:tc>
        <w:tc>
          <w:tcPr>
            <w:tcW w:w="3213" w:type="dxa"/>
            <w:vMerge/>
          </w:tcPr>
          <w:p w:rsidR="00947962" w:rsidRPr="009F338A" w:rsidRDefault="00947962" w:rsidP="00296235">
            <w:pPr>
              <w:rPr>
                <w:rFonts w:ascii="Times New Roman" w:hAnsi="Times New Roman"/>
                <w:sz w:val="28"/>
                <w:szCs w:val="28"/>
                <w:lang w:val="uk-UA"/>
              </w:rPr>
            </w:pPr>
          </w:p>
        </w:tc>
        <w:tc>
          <w:tcPr>
            <w:tcW w:w="900" w:type="dxa"/>
          </w:tcPr>
          <w:p w:rsidR="00947962" w:rsidRPr="009F338A" w:rsidRDefault="00947962" w:rsidP="00296235">
            <w:pPr>
              <w:jc w:val="center"/>
              <w:rPr>
                <w:rFonts w:ascii="Times New Roman" w:hAnsi="Times New Roman"/>
                <w:b/>
                <w:i/>
                <w:sz w:val="28"/>
                <w:szCs w:val="28"/>
                <w:lang w:val="uk-UA"/>
              </w:rPr>
            </w:pPr>
            <w:r w:rsidRPr="009F338A">
              <w:rPr>
                <w:rFonts w:ascii="Times New Roman" w:hAnsi="Times New Roman"/>
                <w:b/>
                <w:i/>
                <w:sz w:val="28"/>
                <w:szCs w:val="28"/>
                <w:lang w:val="uk-UA"/>
              </w:rPr>
              <w:t>I</w:t>
            </w:r>
          </w:p>
        </w:tc>
        <w:tc>
          <w:tcPr>
            <w:tcW w:w="900" w:type="dxa"/>
          </w:tcPr>
          <w:p w:rsidR="00947962" w:rsidRPr="009F338A" w:rsidRDefault="00947962" w:rsidP="00296235">
            <w:pPr>
              <w:jc w:val="center"/>
              <w:rPr>
                <w:rFonts w:ascii="Times New Roman" w:hAnsi="Times New Roman"/>
                <w:b/>
                <w:i/>
                <w:sz w:val="28"/>
                <w:szCs w:val="28"/>
                <w:lang w:val="uk-UA"/>
              </w:rPr>
            </w:pPr>
            <w:r w:rsidRPr="009F338A">
              <w:rPr>
                <w:rFonts w:ascii="Times New Roman" w:hAnsi="Times New Roman"/>
                <w:b/>
                <w:i/>
                <w:sz w:val="28"/>
                <w:szCs w:val="28"/>
                <w:lang w:val="uk-UA"/>
              </w:rPr>
              <w:t>II</w:t>
            </w:r>
          </w:p>
        </w:tc>
        <w:tc>
          <w:tcPr>
            <w:tcW w:w="900" w:type="dxa"/>
          </w:tcPr>
          <w:p w:rsidR="00947962" w:rsidRPr="009F338A" w:rsidRDefault="00947962" w:rsidP="00296235">
            <w:pPr>
              <w:jc w:val="center"/>
              <w:rPr>
                <w:rFonts w:ascii="Times New Roman" w:hAnsi="Times New Roman"/>
                <w:b/>
                <w:i/>
                <w:sz w:val="28"/>
                <w:szCs w:val="28"/>
                <w:lang w:val="uk-UA"/>
              </w:rPr>
            </w:pPr>
            <w:r w:rsidRPr="009F338A">
              <w:rPr>
                <w:rFonts w:ascii="Times New Roman" w:hAnsi="Times New Roman"/>
                <w:b/>
                <w:i/>
                <w:sz w:val="28"/>
                <w:szCs w:val="28"/>
                <w:lang w:val="uk-UA"/>
              </w:rPr>
              <w:t>III</w:t>
            </w:r>
          </w:p>
        </w:tc>
        <w:tc>
          <w:tcPr>
            <w:tcW w:w="1080" w:type="dxa"/>
          </w:tcPr>
          <w:p w:rsidR="00947962" w:rsidRPr="009F338A" w:rsidRDefault="00947962" w:rsidP="00296235">
            <w:pPr>
              <w:jc w:val="center"/>
              <w:rPr>
                <w:rFonts w:ascii="Times New Roman" w:hAnsi="Times New Roman"/>
                <w:b/>
                <w:i/>
                <w:sz w:val="28"/>
                <w:szCs w:val="28"/>
                <w:lang w:val="uk-UA"/>
              </w:rPr>
            </w:pPr>
            <w:r w:rsidRPr="009F338A">
              <w:rPr>
                <w:rFonts w:ascii="Times New Roman" w:hAnsi="Times New Roman"/>
                <w:b/>
                <w:i/>
                <w:sz w:val="28"/>
                <w:szCs w:val="28"/>
                <w:lang w:val="uk-UA"/>
              </w:rPr>
              <w:t>IV</w:t>
            </w:r>
          </w:p>
        </w:tc>
        <w:tc>
          <w:tcPr>
            <w:tcW w:w="945" w:type="dxa"/>
          </w:tcPr>
          <w:p w:rsidR="00947962" w:rsidRPr="009F338A" w:rsidRDefault="00947962" w:rsidP="00296235">
            <w:pPr>
              <w:jc w:val="center"/>
              <w:rPr>
                <w:rFonts w:ascii="Times New Roman" w:hAnsi="Times New Roman"/>
                <w:b/>
                <w:i/>
                <w:sz w:val="28"/>
                <w:szCs w:val="28"/>
                <w:lang w:val="uk-UA"/>
              </w:rPr>
            </w:pPr>
            <w:r w:rsidRPr="009F338A">
              <w:rPr>
                <w:rFonts w:ascii="Times New Roman" w:hAnsi="Times New Roman"/>
                <w:b/>
                <w:i/>
                <w:sz w:val="28"/>
                <w:szCs w:val="28"/>
                <w:lang w:val="uk-UA"/>
              </w:rPr>
              <w:t>V</w:t>
            </w:r>
          </w:p>
        </w:tc>
        <w:tc>
          <w:tcPr>
            <w:tcW w:w="1134" w:type="dxa"/>
            <w:vMerge/>
          </w:tcPr>
          <w:p w:rsidR="00947962" w:rsidRPr="009F338A" w:rsidRDefault="00947962" w:rsidP="00296235">
            <w:pPr>
              <w:rPr>
                <w:rFonts w:ascii="Times New Roman" w:hAnsi="Times New Roman"/>
                <w:sz w:val="28"/>
                <w:szCs w:val="28"/>
                <w:lang w:val="uk-UA"/>
              </w:rPr>
            </w:pPr>
          </w:p>
        </w:tc>
      </w:tr>
      <w:tr w:rsidR="00947962" w:rsidRPr="009F338A" w:rsidTr="00296235">
        <w:tc>
          <w:tcPr>
            <w:tcW w:w="665" w:type="dxa"/>
          </w:tcPr>
          <w:p w:rsidR="00947962" w:rsidRPr="009F338A" w:rsidRDefault="00947962" w:rsidP="00296235">
            <w:pPr>
              <w:rPr>
                <w:rFonts w:ascii="Times New Roman" w:hAnsi="Times New Roman"/>
                <w:sz w:val="28"/>
                <w:szCs w:val="28"/>
                <w:lang w:val="uk-UA"/>
              </w:rPr>
            </w:pPr>
          </w:p>
        </w:tc>
        <w:tc>
          <w:tcPr>
            <w:tcW w:w="3213" w:type="dxa"/>
          </w:tcPr>
          <w:p w:rsidR="00947962" w:rsidRPr="009F338A" w:rsidRDefault="00947962" w:rsidP="00296235">
            <w:pPr>
              <w:rPr>
                <w:rFonts w:ascii="Times New Roman" w:hAnsi="Times New Roman"/>
                <w:sz w:val="28"/>
                <w:szCs w:val="28"/>
                <w:lang w:val="uk-UA"/>
              </w:rPr>
            </w:pPr>
          </w:p>
        </w:tc>
        <w:tc>
          <w:tcPr>
            <w:tcW w:w="900" w:type="dxa"/>
          </w:tcPr>
          <w:p w:rsidR="00947962" w:rsidRPr="009F338A" w:rsidRDefault="00947962" w:rsidP="00296235">
            <w:pPr>
              <w:rPr>
                <w:rFonts w:ascii="Times New Roman" w:hAnsi="Times New Roman"/>
                <w:sz w:val="28"/>
                <w:szCs w:val="28"/>
                <w:lang w:val="uk-UA"/>
              </w:rPr>
            </w:pPr>
          </w:p>
        </w:tc>
        <w:tc>
          <w:tcPr>
            <w:tcW w:w="900" w:type="dxa"/>
          </w:tcPr>
          <w:p w:rsidR="00947962" w:rsidRPr="009F338A" w:rsidRDefault="00947962" w:rsidP="00296235">
            <w:pPr>
              <w:rPr>
                <w:rFonts w:ascii="Times New Roman" w:hAnsi="Times New Roman"/>
                <w:sz w:val="28"/>
                <w:szCs w:val="28"/>
                <w:lang w:val="uk-UA"/>
              </w:rPr>
            </w:pPr>
          </w:p>
        </w:tc>
        <w:tc>
          <w:tcPr>
            <w:tcW w:w="900" w:type="dxa"/>
          </w:tcPr>
          <w:p w:rsidR="00947962" w:rsidRPr="009F338A" w:rsidRDefault="00947962" w:rsidP="00296235">
            <w:pPr>
              <w:rPr>
                <w:rFonts w:ascii="Times New Roman" w:hAnsi="Times New Roman"/>
                <w:sz w:val="28"/>
                <w:szCs w:val="28"/>
                <w:lang w:val="uk-UA"/>
              </w:rPr>
            </w:pPr>
          </w:p>
        </w:tc>
        <w:tc>
          <w:tcPr>
            <w:tcW w:w="1080" w:type="dxa"/>
          </w:tcPr>
          <w:p w:rsidR="00947962" w:rsidRPr="009F338A" w:rsidRDefault="00947962" w:rsidP="00296235">
            <w:pPr>
              <w:rPr>
                <w:rFonts w:ascii="Times New Roman" w:hAnsi="Times New Roman"/>
                <w:sz w:val="28"/>
                <w:szCs w:val="28"/>
                <w:lang w:val="uk-UA"/>
              </w:rPr>
            </w:pPr>
          </w:p>
        </w:tc>
        <w:tc>
          <w:tcPr>
            <w:tcW w:w="945" w:type="dxa"/>
          </w:tcPr>
          <w:p w:rsidR="00947962" w:rsidRPr="009F338A" w:rsidRDefault="00947962" w:rsidP="00296235">
            <w:pPr>
              <w:rPr>
                <w:rFonts w:ascii="Times New Roman" w:hAnsi="Times New Roman"/>
                <w:sz w:val="28"/>
                <w:szCs w:val="28"/>
                <w:lang w:val="uk-UA"/>
              </w:rPr>
            </w:pPr>
          </w:p>
        </w:tc>
        <w:tc>
          <w:tcPr>
            <w:tcW w:w="1134" w:type="dxa"/>
          </w:tcPr>
          <w:p w:rsidR="00947962" w:rsidRPr="009F338A" w:rsidRDefault="00947962" w:rsidP="00296235">
            <w:pPr>
              <w:rPr>
                <w:rFonts w:ascii="Times New Roman" w:hAnsi="Times New Roman"/>
                <w:sz w:val="28"/>
                <w:szCs w:val="28"/>
                <w:lang w:val="uk-UA"/>
              </w:rPr>
            </w:pPr>
          </w:p>
        </w:tc>
      </w:tr>
      <w:tr w:rsidR="00947962" w:rsidRPr="009F338A" w:rsidTr="00296235">
        <w:tc>
          <w:tcPr>
            <w:tcW w:w="665" w:type="dxa"/>
          </w:tcPr>
          <w:p w:rsidR="00947962" w:rsidRPr="009F338A" w:rsidRDefault="00947962" w:rsidP="00296235">
            <w:pPr>
              <w:rPr>
                <w:rFonts w:ascii="Times New Roman" w:hAnsi="Times New Roman"/>
                <w:sz w:val="28"/>
                <w:szCs w:val="28"/>
                <w:lang w:val="uk-UA"/>
              </w:rPr>
            </w:pPr>
          </w:p>
        </w:tc>
        <w:tc>
          <w:tcPr>
            <w:tcW w:w="3213" w:type="dxa"/>
          </w:tcPr>
          <w:p w:rsidR="00947962" w:rsidRPr="009F338A" w:rsidRDefault="00947962" w:rsidP="00296235">
            <w:pPr>
              <w:rPr>
                <w:rFonts w:ascii="Times New Roman" w:hAnsi="Times New Roman"/>
                <w:sz w:val="28"/>
                <w:szCs w:val="28"/>
                <w:lang w:val="uk-UA"/>
              </w:rPr>
            </w:pPr>
          </w:p>
        </w:tc>
        <w:tc>
          <w:tcPr>
            <w:tcW w:w="900" w:type="dxa"/>
          </w:tcPr>
          <w:p w:rsidR="00947962" w:rsidRPr="009F338A" w:rsidRDefault="00947962" w:rsidP="00296235">
            <w:pPr>
              <w:rPr>
                <w:rFonts w:ascii="Times New Roman" w:hAnsi="Times New Roman"/>
                <w:sz w:val="28"/>
                <w:szCs w:val="28"/>
                <w:lang w:val="uk-UA"/>
              </w:rPr>
            </w:pPr>
          </w:p>
        </w:tc>
        <w:tc>
          <w:tcPr>
            <w:tcW w:w="900" w:type="dxa"/>
          </w:tcPr>
          <w:p w:rsidR="00947962" w:rsidRPr="009F338A" w:rsidRDefault="00947962" w:rsidP="00296235">
            <w:pPr>
              <w:rPr>
                <w:rFonts w:ascii="Times New Roman" w:hAnsi="Times New Roman"/>
                <w:sz w:val="28"/>
                <w:szCs w:val="28"/>
                <w:lang w:val="uk-UA"/>
              </w:rPr>
            </w:pPr>
          </w:p>
        </w:tc>
        <w:tc>
          <w:tcPr>
            <w:tcW w:w="900" w:type="dxa"/>
          </w:tcPr>
          <w:p w:rsidR="00947962" w:rsidRPr="009F338A" w:rsidRDefault="00947962" w:rsidP="00296235">
            <w:pPr>
              <w:rPr>
                <w:rFonts w:ascii="Times New Roman" w:hAnsi="Times New Roman"/>
                <w:sz w:val="28"/>
                <w:szCs w:val="28"/>
                <w:lang w:val="uk-UA"/>
              </w:rPr>
            </w:pPr>
          </w:p>
        </w:tc>
        <w:tc>
          <w:tcPr>
            <w:tcW w:w="1080" w:type="dxa"/>
          </w:tcPr>
          <w:p w:rsidR="00947962" w:rsidRPr="009F338A" w:rsidRDefault="00947962" w:rsidP="00296235">
            <w:pPr>
              <w:rPr>
                <w:rFonts w:ascii="Times New Roman" w:hAnsi="Times New Roman"/>
                <w:sz w:val="28"/>
                <w:szCs w:val="28"/>
                <w:lang w:val="uk-UA"/>
              </w:rPr>
            </w:pPr>
          </w:p>
        </w:tc>
        <w:tc>
          <w:tcPr>
            <w:tcW w:w="945" w:type="dxa"/>
          </w:tcPr>
          <w:p w:rsidR="00947962" w:rsidRPr="009F338A" w:rsidRDefault="00947962" w:rsidP="00296235">
            <w:pPr>
              <w:rPr>
                <w:rFonts w:ascii="Times New Roman" w:hAnsi="Times New Roman"/>
                <w:sz w:val="28"/>
                <w:szCs w:val="28"/>
                <w:lang w:val="uk-UA"/>
              </w:rPr>
            </w:pPr>
          </w:p>
        </w:tc>
        <w:tc>
          <w:tcPr>
            <w:tcW w:w="1134" w:type="dxa"/>
          </w:tcPr>
          <w:p w:rsidR="00947962" w:rsidRPr="009F338A" w:rsidRDefault="00947962" w:rsidP="00296235">
            <w:pPr>
              <w:rPr>
                <w:rFonts w:ascii="Times New Roman" w:hAnsi="Times New Roman"/>
                <w:sz w:val="28"/>
                <w:szCs w:val="28"/>
                <w:lang w:val="uk-UA"/>
              </w:rPr>
            </w:pPr>
          </w:p>
        </w:tc>
      </w:tr>
      <w:tr w:rsidR="00947962" w:rsidRPr="009F338A" w:rsidTr="00296235">
        <w:tc>
          <w:tcPr>
            <w:tcW w:w="665" w:type="dxa"/>
          </w:tcPr>
          <w:p w:rsidR="00947962" w:rsidRPr="009F338A" w:rsidRDefault="00947962" w:rsidP="00296235">
            <w:pPr>
              <w:rPr>
                <w:rFonts w:ascii="Times New Roman" w:hAnsi="Times New Roman"/>
                <w:sz w:val="28"/>
                <w:szCs w:val="28"/>
                <w:lang w:val="uk-UA"/>
              </w:rPr>
            </w:pPr>
          </w:p>
        </w:tc>
        <w:tc>
          <w:tcPr>
            <w:tcW w:w="3213" w:type="dxa"/>
          </w:tcPr>
          <w:p w:rsidR="00947962" w:rsidRPr="009F338A" w:rsidRDefault="00947962" w:rsidP="00296235">
            <w:pPr>
              <w:rPr>
                <w:rFonts w:ascii="Times New Roman" w:hAnsi="Times New Roman"/>
                <w:sz w:val="28"/>
                <w:szCs w:val="28"/>
                <w:lang w:val="uk-UA"/>
              </w:rPr>
            </w:pPr>
          </w:p>
        </w:tc>
        <w:tc>
          <w:tcPr>
            <w:tcW w:w="900" w:type="dxa"/>
          </w:tcPr>
          <w:p w:rsidR="00947962" w:rsidRPr="009F338A" w:rsidRDefault="00947962" w:rsidP="00296235">
            <w:pPr>
              <w:rPr>
                <w:rFonts w:ascii="Times New Roman" w:hAnsi="Times New Roman"/>
                <w:sz w:val="28"/>
                <w:szCs w:val="28"/>
                <w:lang w:val="uk-UA"/>
              </w:rPr>
            </w:pPr>
          </w:p>
        </w:tc>
        <w:tc>
          <w:tcPr>
            <w:tcW w:w="900" w:type="dxa"/>
          </w:tcPr>
          <w:p w:rsidR="00947962" w:rsidRPr="009F338A" w:rsidRDefault="00947962" w:rsidP="00296235">
            <w:pPr>
              <w:rPr>
                <w:rFonts w:ascii="Times New Roman" w:hAnsi="Times New Roman"/>
                <w:sz w:val="28"/>
                <w:szCs w:val="28"/>
                <w:lang w:val="uk-UA"/>
              </w:rPr>
            </w:pPr>
          </w:p>
        </w:tc>
        <w:tc>
          <w:tcPr>
            <w:tcW w:w="900" w:type="dxa"/>
          </w:tcPr>
          <w:p w:rsidR="00947962" w:rsidRPr="009F338A" w:rsidRDefault="00947962" w:rsidP="00296235">
            <w:pPr>
              <w:rPr>
                <w:rFonts w:ascii="Times New Roman" w:hAnsi="Times New Roman"/>
                <w:sz w:val="28"/>
                <w:szCs w:val="28"/>
                <w:lang w:val="uk-UA"/>
              </w:rPr>
            </w:pPr>
          </w:p>
        </w:tc>
        <w:tc>
          <w:tcPr>
            <w:tcW w:w="1080" w:type="dxa"/>
          </w:tcPr>
          <w:p w:rsidR="00947962" w:rsidRPr="009F338A" w:rsidRDefault="00947962" w:rsidP="00296235">
            <w:pPr>
              <w:rPr>
                <w:rFonts w:ascii="Times New Roman" w:hAnsi="Times New Roman"/>
                <w:sz w:val="28"/>
                <w:szCs w:val="28"/>
                <w:lang w:val="uk-UA"/>
              </w:rPr>
            </w:pPr>
          </w:p>
        </w:tc>
        <w:tc>
          <w:tcPr>
            <w:tcW w:w="945" w:type="dxa"/>
          </w:tcPr>
          <w:p w:rsidR="00947962" w:rsidRPr="009F338A" w:rsidRDefault="00947962" w:rsidP="00296235">
            <w:pPr>
              <w:rPr>
                <w:rFonts w:ascii="Times New Roman" w:hAnsi="Times New Roman"/>
                <w:sz w:val="28"/>
                <w:szCs w:val="28"/>
                <w:lang w:val="uk-UA"/>
              </w:rPr>
            </w:pPr>
          </w:p>
        </w:tc>
        <w:tc>
          <w:tcPr>
            <w:tcW w:w="1134" w:type="dxa"/>
          </w:tcPr>
          <w:p w:rsidR="00947962" w:rsidRPr="009F338A" w:rsidRDefault="00947962" w:rsidP="00296235">
            <w:pPr>
              <w:rPr>
                <w:rFonts w:ascii="Times New Roman" w:hAnsi="Times New Roman"/>
                <w:sz w:val="28"/>
                <w:szCs w:val="28"/>
                <w:lang w:val="uk-UA"/>
              </w:rPr>
            </w:pPr>
          </w:p>
        </w:tc>
      </w:tr>
    </w:tbl>
    <w:p w:rsidR="00947962" w:rsidRPr="009F338A" w:rsidRDefault="00947962" w:rsidP="009F338A">
      <w:pPr>
        <w:ind w:left="360"/>
        <w:jc w:val="both"/>
        <w:rPr>
          <w:rFonts w:ascii="Times New Roman" w:hAnsi="Times New Roman"/>
          <w:iCs/>
          <w:sz w:val="28"/>
          <w:szCs w:val="28"/>
          <w:lang w:val="uk-UA"/>
        </w:rPr>
      </w:pPr>
    </w:p>
    <w:p w:rsidR="00947962" w:rsidRPr="009F338A" w:rsidRDefault="00947962" w:rsidP="009F338A">
      <w:pPr>
        <w:jc w:val="both"/>
        <w:rPr>
          <w:rFonts w:ascii="Times New Roman" w:hAnsi="Times New Roman"/>
          <w:sz w:val="28"/>
          <w:szCs w:val="28"/>
          <w:lang w:val="uk-UA"/>
        </w:rPr>
      </w:pPr>
      <w:r w:rsidRPr="009F338A">
        <w:rPr>
          <w:rFonts w:ascii="Times New Roman" w:hAnsi="Times New Roman"/>
          <w:iCs/>
          <w:sz w:val="28"/>
          <w:szCs w:val="28"/>
          <w:lang w:val="uk-UA"/>
        </w:rPr>
        <w:t xml:space="preserve"> О</w:t>
      </w:r>
      <w:r w:rsidRPr="009F338A">
        <w:rPr>
          <w:rFonts w:ascii="Times New Roman" w:hAnsi="Times New Roman"/>
          <w:sz w:val="28"/>
          <w:szCs w:val="28"/>
          <w:lang w:val="uk-UA"/>
        </w:rPr>
        <w:t>цінка здійснюється за  такою системою:</w:t>
      </w:r>
    </w:p>
    <w:p w:rsidR="00947962" w:rsidRPr="009F338A" w:rsidRDefault="00947962" w:rsidP="009F338A">
      <w:pPr>
        <w:jc w:val="both"/>
        <w:rPr>
          <w:rFonts w:ascii="Times New Roman" w:hAnsi="Times New Roman"/>
          <w:bCs/>
          <w:iCs/>
          <w:sz w:val="28"/>
          <w:szCs w:val="28"/>
          <w:lang w:val="uk-UA"/>
        </w:rPr>
      </w:pPr>
      <w:r w:rsidRPr="009F338A">
        <w:rPr>
          <w:rFonts w:ascii="Times New Roman" w:hAnsi="Times New Roman"/>
          <w:sz w:val="28"/>
          <w:szCs w:val="28"/>
          <w:lang w:val="uk-UA"/>
        </w:rPr>
        <w:t>Графа І – з</w:t>
      </w:r>
      <w:r w:rsidRPr="009F338A">
        <w:rPr>
          <w:rFonts w:ascii="Times New Roman" w:hAnsi="Times New Roman"/>
          <w:bCs/>
          <w:iCs/>
          <w:sz w:val="28"/>
          <w:szCs w:val="28"/>
          <w:lang w:val="uk-UA"/>
        </w:rPr>
        <w:t>а кожне створене нове робоче місце на дату подання заяви додається по 1 балу.</w:t>
      </w:r>
    </w:p>
    <w:p w:rsidR="00947962" w:rsidRPr="009F338A" w:rsidRDefault="00947962" w:rsidP="009F338A">
      <w:pPr>
        <w:jc w:val="both"/>
        <w:rPr>
          <w:rFonts w:ascii="Times New Roman" w:hAnsi="Times New Roman"/>
          <w:bCs/>
          <w:iCs/>
          <w:sz w:val="28"/>
          <w:szCs w:val="28"/>
          <w:lang w:val="uk-UA"/>
        </w:rPr>
      </w:pPr>
      <w:r w:rsidRPr="009F338A">
        <w:rPr>
          <w:rFonts w:ascii="Times New Roman" w:hAnsi="Times New Roman"/>
          <w:bCs/>
          <w:iCs/>
          <w:sz w:val="28"/>
          <w:szCs w:val="28"/>
          <w:lang w:val="uk-UA"/>
        </w:rPr>
        <w:t>Графа ІІ – кількісний показник середньої заробітної плати по підприємству</w:t>
      </w:r>
    </w:p>
    <w:p w:rsidR="00947962" w:rsidRPr="009F338A" w:rsidRDefault="00947962" w:rsidP="009F338A">
      <w:pPr>
        <w:numPr>
          <w:ilvl w:val="0"/>
          <w:numId w:val="9"/>
        </w:numPr>
        <w:spacing w:after="0" w:line="240" w:lineRule="auto"/>
        <w:jc w:val="both"/>
        <w:rPr>
          <w:rFonts w:ascii="Times New Roman" w:hAnsi="Times New Roman"/>
          <w:bCs/>
          <w:iCs/>
          <w:sz w:val="28"/>
          <w:szCs w:val="28"/>
          <w:lang w:val="uk-UA"/>
        </w:rPr>
      </w:pPr>
      <w:r w:rsidRPr="009F338A">
        <w:rPr>
          <w:rFonts w:ascii="Times New Roman" w:hAnsi="Times New Roman"/>
          <w:bCs/>
          <w:iCs/>
          <w:sz w:val="28"/>
          <w:szCs w:val="28"/>
          <w:lang w:val="uk-UA"/>
        </w:rPr>
        <w:t>дві та більше мінімальних заробітних плат – 5 балів;</w:t>
      </w:r>
    </w:p>
    <w:p w:rsidR="00947962" w:rsidRPr="009F338A" w:rsidRDefault="00947962" w:rsidP="009F338A">
      <w:pPr>
        <w:numPr>
          <w:ilvl w:val="0"/>
          <w:numId w:val="9"/>
        </w:numPr>
        <w:spacing w:after="0" w:line="240" w:lineRule="auto"/>
        <w:jc w:val="both"/>
        <w:rPr>
          <w:rFonts w:ascii="Times New Roman" w:hAnsi="Times New Roman"/>
          <w:bCs/>
          <w:iCs/>
          <w:sz w:val="28"/>
          <w:szCs w:val="28"/>
          <w:lang w:val="uk-UA"/>
        </w:rPr>
      </w:pPr>
      <w:r w:rsidRPr="009F338A">
        <w:rPr>
          <w:rFonts w:ascii="Times New Roman" w:hAnsi="Times New Roman"/>
          <w:bCs/>
          <w:iCs/>
          <w:sz w:val="28"/>
          <w:szCs w:val="28"/>
          <w:lang w:val="uk-UA"/>
        </w:rPr>
        <w:t>до двох мінімальних заробітних плат – 4 бали;</w:t>
      </w:r>
    </w:p>
    <w:p w:rsidR="00947962" w:rsidRPr="009F338A" w:rsidRDefault="00947962" w:rsidP="009F338A">
      <w:pPr>
        <w:numPr>
          <w:ilvl w:val="0"/>
          <w:numId w:val="9"/>
        </w:numPr>
        <w:spacing w:after="0" w:line="240" w:lineRule="auto"/>
        <w:jc w:val="both"/>
        <w:rPr>
          <w:rFonts w:ascii="Times New Roman" w:hAnsi="Times New Roman"/>
          <w:bCs/>
          <w:iCs/>
          <w:sz w:val="28"/>
          <w:szCs w:val="28"/>
          <w:lang w:val="uk-UA"/>
        </w:rPr>
      </w:pPr>
      <w:r w:rsidRPr="009F338A">
        <w:rPr>
          <w:rFonts w:ascii="Times New Roman" w:hAnsi="Times New Roman"/>
          <w:bCs/>
          <w:iCs/>
          <w:sz w:val="28"/>
          <w:szCs w:val="28"/>
          <w:lang w:val="uk-UA"/>
        </w:rPr>
        <w:t>одна мінімальна заробітна плата – 3 бали;</w:t>
      </w:r>
    </w:p>
    <w:p w:rsidR="00947962" w:rsidRPr="009F338A" w:rsidRDefault="00947962" w:rsidP="009F338A">
      <w:pPr>
        <w:numPr>
          <w:ilvl w:val="0"/>
          <w:numId w:val="9"/>
        </w:numPr>
        <w:spacing w:after="0" w:line="240" w:lineRule="auto"/>
        <w:jc w:val="both"/>
        <w:rPr>
          <w:rFonts w:ascii="Times New Roman" w:hAnsi="Times New Roman"/>
          <w:bCs/>
          <w:iCs/>
          <w:sz w:val="28"/>
          <w:szCs w:val="28"/>
          <w:lang w:val="uk-UA"/>
        </w:rPr>
      </w:pPr>
      <w:r w:rsidRPr="009F338A">
        <w:rPr>
          <w:rFonts w:ascii="Times New Roman" w:hAnsi="Times New Roman"/>
          <w:bCs/>
          <w:iCs/>
          <w:sz w:val="28"/>
          <w:szCs w:val="28"/>
          <w:lang w:val="uk-UA"/>
        </w:rPr>
        <w:t>від прожиткового мінімуму до мінімальної заробітної плати – 2 бали;</w:t>
      </w:r>
    </w:p>
    <w:p w:rsidR="00947962" w:rsidRPr="009F338A" w:rsidRDefault="00947962" w:rsidP="009F338A">
      <w:pPr>
        <w:numPr>
          <w:ilvl w:val="0"/>
          <w:numId w:val="9"/>
        </w:numPr>
        <w:spacing w:after="0" w:line="240" w:lineRule="auto"/>
        <w:jc w:val="both"/>
        <w:rPr>
          <w:rFonts w:ascii="Times New Roman" w:hAnsi="Times New Roman"/>
          <w:bCs/>
          <w:iCs/>
          <w:sz w:val="28"/>
          <w:szCs w:val="28"/>
          <w:lang w:val="uk-UA"/>
        </w:rPr>
      </w:pPr>
      <w:r w:rsidRPr="009F338A">
        <w:rPr>
          <w:rFonts w:ascii="Times New Roman" w:hAnsi="Times New Roman"/>
          <w:bCs/>
          <w:iCs/>
          <w:sz w:val="28"/>
          <w:szCs w:val="28"/>
          <w:lang w:val="uk-UA"/>
        </w:rPr>
        <w:t>до прожиткового мінімуму – 1бал.</w:t>
      </w:r>
    </w:p>
    <w:p w:rsidR="00947962" w:rsidRPr="009F338A" w:rsidRDefault="00947962" w:rsidP="009F338A">
      <w:pPr>
        <w:jc w:val="both"/>
        <w:rPr>
          <w:rFonts w:ascii="Times New Roman" w:hAnsi="Times New Roman"/>
          <w:sz w:val="28"/>
          <w:szCs w:val="28"/>
          <w:lang w:val="uk-UA"/>
        </w:rPr>
      </w:pPr>
      <w:r w:rsidRPr="009F338A">
        <w:rPr>
          <w:rFonts w:ascii="Times New Roman" w:hAnsi="Times New Roman"/>
          <w:bCs/>
          <w:iCs/>
          <w:sz w:val="28"/>
          <w:szCs w:val="28"/>
          <w:lang w:val="uk-UA"/>
        </w:rPr>
        <w:t xml:space="preserve">Графа ІІІ – </w:t>
      </w:r>
      <w:r w:rsidRPr="009F338A">
        <w:rPr>
          <w:rFonts w:ascii="Times New Roman" w:hAnsi="Times New Roman"/>
          <w:sz w:val="28"/>
          <w:szCs w:val="28"/>
          <w:lang w:val="uk-UA"/>
        </w:rPr>
        <w:t xml:space="preserve">напрямок діяльності учасника конкурсу відповідає пріоритетним напрямкам розвитку міста </w:t>
      </w:r>
      <w:r>
        <w:rPr>
          <w:rFonts w:ascii="Times New Roman" w:hAnsi="Times New Roman"/>
          <w:sz w:val="28"/>
          <w:szCs w:val="28"/>
          <w:lang w:val="uk-UA"/>
        </w:rPr>
        <w:t>Обухова</w:t>
      </w:r>
      <w:r w:rsidRPr="009F338A">
        <w:rPr>
          <w:rFonts w:ascii="Times New Roman" w:hAnsi="Times New Roman"/>
          <w:sz w:val="28"/>
          <w:szCs w:val="28"/>
          <w:lang w:val="uk-UA"/>
        </w:rPr>
        <w:t>:</w:t>
      </w:r>
    </w:p>
    <w:p w:rsidR="00947962" w:rsidRPr="009F338A" w:rsidRDefault="00947962" w:rsidP="009F338A">
      <w:pPr>
        <w:numPr>
          <w:ilvl w:val="0"/>
          <w:numId w:val="10"/>
        </w:numPr>
        <w:spacing w:after="0" w:line="240" w:lineRule="auto"/>
        <w:jc w:val="both"/>
        <w:rPr>
          <w:rFonts w:ascii="Times New Roman" w:hAnsi="Times New Roman"/>
          <w:sz w:val="28"/>
          <w:szCs w:val="28"/>
          <w:lang w:val="uk-UA"/>
        </w:rPr>
      </w:pPr>
      <w:r w:rsidRPr="009F338A">
        <w:rPr>
          <w:rFonts w:ascii="Times New Roman" w:hAnsi="Times New Roman"/>
          <w:sz w:val="28"/>
          <w:szCs w:val="28"/>
          <w:lang w:val="uk-UA"/>
        </w:rPr>
        <w:t>виробництво продукції – 5 балів;</w:t>
      </w:r>
    </w:p>
    <w:p w:rsidR="00947962" w:rsidRPr="009F338A" w:rsidRDefault="00947962" w:rsidP="009F338A">
      <w:pPr>
        <w:numPr>
          <w:ilvl w:val="0"/>
          <w:numId w:val="10"/>
        </w:numPr>
        <w:spacing w:after="0" w:line="240" w:lineRule="auto"/>
        <w:jc w:val="both"/>
        <w:rPr>
          <w:rFonts w:ascii="Times New Roman" w:hAnsi="Times New Roman"/>
          <w:sz w:val="28"/>
          <w:szCs w:val="28"/>
          <w:lang w:val="uk-UA"/>
        </w:rPr>
      </w:pPr>
      <w:r w:rsidRPr="009F338A">
        <w:rPr>
          <w:rFonts w:ascii="Times New Roman" w:hAnsi="Times New Roman"/>
          <w:sz w:val="28"/>
          <w:szCs w:val="28"/>
          <w:lang w:val="uk-UA"/>
        </w:rPr>
        <w:t>ІТ – 4 бали;</w:t>
      </w:r>
    </w:p>
    <w:p w:rsidR="00947962" w:rsidRPr="009F338A" w:rsidRDefault="00947962" w:rsidP="009F338A">
      <w:pPr>
        <w:numPr>
          <w:ilvl w:val="0"/>
          <w:numId w:val="10"/>
        </w:numPr>
        <w:spacing w:after="0" w:line="240" w:lineRule="auto"/>
        <w:jc w:val="both"/>
        <w:rPr>
          <w:rFonts w:ascii="Times New Roman" w:hAnsi="Times New Roman"/>
          <w:sz w:val="28"/>
          <w:szCs w:val="28"/>
          <w:lang w:val="uk-UA"/>
        </w:rPr>
      </w:pPr>
      <w:r w:rsidRPr="009F338A">
        <w:rPr>
          <w:rFonts w:ascii="Times New Roman" w:hAnsi="Times New Roman"/>
          <w:sz w:val="28"/>
          <w:szCs w:val="28"/>
          <w:lang w:val="uk-UA"/>
        </w:rPr>
        <w:t>Діяльність у сфері туризму – 3 бали;</w:t>
      </w:r>
    </w:p>
    <w:p w:rsidR="00947962" w:rsidRPr="009F338A" w:rsidRDefault="00947962" w:rsidP="009F338A">
      <w:pPr>
        <w:numPr>
          <w:ilvl w:val="0"/>
          <w:numId w:val="10"/>
        </w:numPr>
        <w:spacing w:after="0" w:line="240" w:lineRule="auto"/>
        <w:jc w:val="both"/>
        <w:rPr>
          <w:rFonts w:ascii="Times New Roman" w:hAnsi="Times New Roman"/>
          <w:sz w:val="28"/>
          <w:szCs w:val="28"/>
          <w:lang w:val="uk-UA"/>
        </w:rPr>
      </w:pPr>
      <w:r w:rsidRPr="009F338A">
        <w:rPr>
          <w:rFonts w:ascii="Times New Roman" w:hAnsi="Times New Roman"/>
          <w:sz w:val="28"/>
          <w:szCs w:val="28"/>
          <w:lang w:val="uk-UA"/>
        </w:rPr>
        <w:t>послуги – 2 бали;</w:t>
      </w:r>
    </w:p>
    <w:p w:rsidR="00947962" w:rsidRPr="009F338A" w:rsidRDefault="00947962" w:rsidP="009F338A">
      <w:pPr>
        <w:numPr>
          <w:ilvl w:val="0"/>
          <w:numId w:val="10"/>
        </w:numPr>
        <w:spacing w:after="0" w:line="240" w:lineRule="auto"/>
        <w:jc w:val="both"/>
        <w:rPr>
          <w:rFonts w:ascii="Times New Roman" w:hAnsi="Times New Roman"/>
          <w:sz w:val="28"/>
          <w:szCs w:val="28"/>
          <w:lang w:val="uk-UA"/>
        </w:rPr>
      </w:pPr>
      <w:r w:rsidRPr="009F338A">
        <w:rPr>
          <w:rFonts w:ascii="Times New Roman" w:hAnsi="Times New Roman"/>
          <w:sz w:val="28"/>
          <w:szCs w:val="28"/>
          <w:lang w:val="uk-UA"/>
        </w:rPr>
        <w:t>торгівля – 1бал.</w:t>
      </w:r>
    </w:p>
    <w:p w:rsidR="00947962" w:rsidRPr="009F338A" w:rsidRDefault="00947962" w:rsidP="009F338A">
      <w:pPr>
        <w:jc w:val="both"/>
        <w:rPr>
          <w:rFonts w:ascii="Times New Roman" w:hAnsi="Times New Roman"/>
          <w:sz w:val="28"/>
          <w:szCs w:val="28"/>
          <w:lang w:val="uk-UA"/>
        </w:rPr>
      </w:pPr>
      <w:r w:rsidRPr="009F338A">
        <w:rPr>
          <w:rFonts w:ascii="Times New Roman" w:hAnsi="Times New Roman"/>
          <w:sz w:val="28"/>
          <w:szCs w:val="28"/>
          <w:lang w:val="uk-UA"/>
        </w:rPr>
        <w:t xml:space="preserve">Графа ІV - модернізація, оновлення та придбання основних фондів для розширення та збільшення обсягів виробництва продукції (послуг) та/чи діяльність у сфері впровадження енергозберігаючих та екологічних технологій – </w:t>
      </w:r>
      <w:r>
        <w:rPr>
          <w:rFonts w:ascii="Times New Roman" w:hAnsi="Times New Roman"/>
          <w:sz w:val="28"/>
          <w:szCs w:val="28"/>
          <w:lang w:val="uk-UA"/>
        </w:rPr>
        <w:t>2</w:t>
      </w:r>
      <w:r w:rsidRPr="009F338A">
        <w:rPr>
          <w:rFonts w:ascii="Times New Roman" w:hAnsi="Times New Roman"/>
          <w:sz w:val="28"/>
          <w:szCs w:val="28"/>
          <w:lang w:val="uk-UA"/>
        </w:rPr>
        <w:t xml:space="preserve"> бал</w:t>
      </w:r>
      <w:r>
        <w:rPr>
          <w:rFonts w:ascii="Times New Roman" w:hAnsi="Times New Roman"/>
          <w:sz w:val="28"/>
          <w:szCs w:val="28"/>
          <w:lang w:val="uk-UA"/>
        </w:rPr>
        <w:t>и</w:t>
      </w:r>
      <w:r w:rsidRPr="009F338A">
        <w:rPr>
          <w:rFonts w:ascii="Times New Roman" w:hAnsi="Times New Roman"/>
          <w:sz w:val="28"/>
          <w:szCs w:val="28"/>
          <w:lang w:val="uk-UA"/>
        </w:rPr>
        <w:t>.</w:t>
      </w:r>
    </w:p>
    <w:p w:rsidR="00947962" w:rsidRPr="009F338A" w:rsidRDefault="00947962" w:rsidP="009F338A">
      <w:pPr>
        <w:jc w:val="both"/>
        <w:rPr>
          <w:rFonts w:ascii="Times New Roman" w:hAnsi="Times New Roman"/>
          <w:sz w:val="28"/>
          <w:szCs w:val="28"/>
          <w:lang w:val="uk-UA"/>
        </w:rPr>
      </w:pPr>
      <w:r w:rsidRPr="009F338A">
        <w:rPr>
          <w:rFonts w:ascii="Times New Roman" w:hAnsi="Times New Roman"/>
          <w:sz w:val="28"/>
          <w:szCs w:val="28"/>
          <w:lang w:val="uk-UA"/>
        </w:rPr>
        <w:t>Графа V – збільшення відрахувань до бюджетів усіх рівнів за рахунок реалізації проекту – 3 бали.</w:t>
      </w:r>
    </w:p>
    <w:p w:rsidR="00947962" w:rsidRPr="009F338A" w:rsidRDefault="00947962" w:rsidP="009F338A">
      <w:pPr>
        <w:jc w:val="both"/>
        <w:rPr>
          <w:rFonts w:ascii="Times New Roman" w:hAnsi="Times New Roman"/>
          <w:bCs/>
          <w:iCs/>
          <w:sz w:val="28"/>
          <w:szCs w:val="28"/>
          <w:lang w:val="uk-UA"/>
        </w:rPr>
      </w:pPr>
    </w:p>
    <w:p w:rsidR="00947962" w:rsidRPr="009F338A" w:rsidRDefault="00947962" w:rsidP="009F338A">
      <w:pPr>
        <w:ind w:firstLine="426"/>
        <w:jc w:val="both"/>
        <w:rPr>
          <w:rFonts w:ascii="Times New Roman" w:hAnsi="Times New Roman"/>
          <w:bCs/>
          <w:iCs/>
          <w:sz w:val="28"/>
          <w:szCs w:val="28"/>
          <w:lang w:val="uk-UA"/>
        </w:rPr>
      </w:pPr>
      <w:r w:rsidRPr="009F338A">
        <w:rPr>
          <w:rFonts w:ascii="Times New Roman" w:hAnsi="Times New Roman"/>
          <w:bCs/>
          <w:iCs/>
          <w:sz w:val="28"/>
          <w:szCs w:val="28"/>
          <w:lang w:val="uk-UA"/>
        </w:rPr>
        <w:t xml:space="preserve">Підписи членів комісії </w:t>
      </w:r>
    </w:p>
    <w:p w:rsidR="00947962" w:rsidRPr="009F338A" w:rsidRDefault="00947962" w:rsidP="009F338A">
      <w:pPr>
        <w:rPr>
          <w:rFonts w:ascii="Times New Roman" w:hAnsi="Times New Roman"/>
          <w:b/>
          <w:bCs/>
          <w:i/>
          <w:iCs/>
          <w:sz w:val="28"/>
          <w:szCs w:val="28"/>
          <w:u w:val="single"/>
          <w:lang w:val="uk-UA"/>
        </w:rPr>
      </w:pPr>
      <w:r w:rsidRPr="009F338A">
        <w:rPr>
          <w:rFonts w:ascii="Times New Roman" w:hAnsi="Times New Roman"/>
          <w:bCs/>
          <w:iCs/>
          <w:sz w:val="28"/>
          <w:szCs w:val="28"/>
          <w:lang w:val="uk-UA"/>
        </w:rPr>
        <w:t xml:space="preserve">__________________________________  </w:t>
      </w:r>
      <w:r w:rsidRPr="009F338A">
        <w:rPr>
          <w:rFonts w:ascii="Times New Roman" w:hAnsi="Times New Roman"/>
          <w:b/>
          <w:bCs/>
          <w:i/>
          <w:iCs/>
          <w:sz w:val="28"/>
          <w:szCs w:val="28"/>
          <w:lang w:val="uk-UA"/>
        </w:rPr>
        <w:t xml:space="preserve">               </w:t>
      </w:r>
      <w:r w:rsidRPr="009F338A">
        <w:rPr>
          <w:rFonts w:ascii="Times New Roman" w:hAnsi="Times New Roman"/>
          <w:bCs/>
          <w:iCs/>
          <w:sz w:val="28"/>
          <w:szCs w:val="28"/>
          <w:lang w:val="uk-UA"/>
        </w:rPr>
        <w:t>__________________________</w:t>
      </w:r>
      <w:r w:rsidRPr="009F338A">
        <w:rPr>
          <w:rFonts w:ascii="Times New Roman" w:hAnsi="Times New Roman"/>
          <w:b/>
          <w:bCs/>
          <w:i/>
          <w:iCs/>
          <w:sz w:val="28"/>
          <w:szCs w:val="28"/>
          <w:u w:val="single"/>
          <w:lang w:val="uk-UA"/>
        </w:rPr>
        <w:t xml:space="preserve">  </w:t>
      </w:r>
    </w:p>
    <w:p w:rsidR="00947962" w:rsidRPr="009F338A" w:rsidRDefault="00947962" w:rsidP="009F338A">
      <w:pPr>
        <w:rPr>
          <w:rFonts w:ascii="Times New Roman" w:hAnsi="Times New Roman"/>
          <w:sz w:val="28"/>
          <w:szCs w:val="28"/>
          <w:lang w:val="uk-UA"/>
        </w:rPr>
      </w:pPr>
      <w:r w:rsidRPr="009F338A">
        <w:rPr>
          <w:rFonts w:ascii="Times New Roman" w:hAnsi="Times New Roman"/>
          <w:bCs/>
          <w:iCs/>
          <w:sz w:val="28"/>
          <w:szCs w:val="28"/>
          <w:lang w:val="uk-UA"/>
        </w:rPr>
        <w:t xml:space="preserve">__________________________________  </w:t>
      </w:r>
      <w:r w:rsidRPr="009F338A">
        <w:rPr>
          <w:rFonts w:ascii="Times New Roman" w:hAnsi="Times New Roman"/>
          <w:b/>
          <w:bCs/>
          <w:i/>
          <w:iCs/>
          <w:sz w:val="28"/>
          <w:szCs w:val="28"/>
          <w:lang w:val="uk-UA"/>
        </w:rPr>
        <w:t xml:space="preserve">               </w:t>
      </w:r>
      <w:r w:rsidRPr="009F338A">
        <w:rPr>
          <w:rFonts w:ascii="Times New Roman" w:hAnsi="Times New Roman"/>
          <w:bCs/>
          <w:iCs/>
          <w:sz w:val="28"/>
          <w:szCs w:val="28"/>
          <w:lang w:val="uk-UA"/>
        </w:rPr>
        <w:t>__________________________</w:t>
      </w:r>
      <w:r>
        <w:rPr>
          <w:rFonts w:ascii="Times New Roman" w:hAnsi="Times New Roman"/>
          <w:bCs/>
          <w:iCs/>
          <w:sz w:val="28"/>
          <w:szCs w:val="28"/>
          <w:lang w:val="uk-UA"/>
        </w:rPr>
        <w:t xml:space="preserve">                          </w:t>
      </w:r>
      <w:r w:rsidRPr="009F338A">
        <w:rPr>
          <w:rFonts w:ascii="Times New Roman" w:hAnsi="Times New Roman"/>
          <w:sz w:val="28"/>
          <w:szCs w:val="28"/>
          <w:lang w:val="uk-UA"/>
        </w:rPr>
        <w:t>(підпис)</w:t>
      </w:r>
      <w:r w:rsidRPr="009F338A">
        <w:rPr>
          <w:rFonts w:ascii="Times New Roman" w:hAnsi="Times New Roman"/>
          <w:sz w:val="28"/>
          <w:szCs w:val="28"/>
          <w:lang w:val="uk-UA"/>
        </w:rPr>
        <w:tab/>
        <w:t xml:space="preserve"> (ініціал, прізвище)                                                    </w:t>
      </w:r>
    </w:p>
    <w:p w:rsidR="00947962" w:rsidRDefault="00947962" w:rsidP="009F338A">
      <w:pPr>
        <w:ind w:firstLine="708"/>
        <w:jc w:val="both"/>
        <w:rPr>
          <w:rFonts w:ascii="Times New Roman" w:hAnsi="Times New Roman"/>
          <w:sz w:val="28"/>
          <w:szCs w:val="28"/>
          <w:lang w:val="uk-UA"/>
        </w:rPr>
      </w:pPr>
    </w:p>
    <w:p w:rsidR="00947962" w:rsidRDefault="00947962" w:rsidP="009F338A">
      <w:pPr>
        <w:ind w:firstLine="708"/>
        <w:jc w:val="both"/>
        <w:rPr>
          <w:rFonts w:ascii="Times New Roman" w:hAnsi="Times New Roman"/>
          <w:sz w:val="28"/>
          <w:szCs w:val="28"/>
          <w:lang w:val="uk-UA"/>
        </w:rPr>
      </w:pPr>
    </w:p>
    <w:p w:rsidR="00947962" w:rsidRDefault="00947962" w:rsidP="009F338A">
      <w:pPr>
        <w:ind w:firstLine="708"/>
        <w:jc w:val="both"/>
        <w:rPr>
          <w:rFonts w:ascii="Times New Roman" w:hAnsi="Times New Roman"/>
          <w:sz w:val="28"/>
          <w:szCs w:val="28"/>
          <w:lang w:val="uk-UA"/>
        </w:rPr>
      </w:pPr>
    </w:p>
    <w:p w:rsidR="00947962" w:rsidRDefault="00947962" w:rsidP="009F338A">
      <w:pPr>
        <w:ind w:firstLine="708"/>
        <w:jc w:val="both"/>
        <w:rPr>
          <w:rFonts w:ascii="Times New Roman" w:hAnsi="Times New Roman"/>
          <w:sz w:val="28"/>
          <w:szCs w:val="28"/>
          <w:lang w:val="uk-UA"/>
        </w:rPr>
      </w:pPr>
    </w:p>
    <w:p w:rsidR="00947962" w:rsidRDefault="00947962" w:rsidP="009F338A">
      <w:pPr>
        <w:ind w:firstLine="708"/>
        <w:jc w:val="both"/>
        <w:rPr>
          <w:rFonts w:ascii="Times New Roman" w:hAnsi="Times New Roman"/>
          <w:sz w:val="28"/>
          <w:szCs w:val="28"/>
          <w:lang w:val="uk-UA"/>
        </w:rPr>
      </w:pPr>
    </w:p>
    <w:p w:rsidR="00947962" w:rsidRDefault="00947962" w:rsidP="009F338A">
      <w:pPr>
        <w:ind w:firstLine="708"/>
        <w:jc w:val="both"/>
        <w:rPr>
          <w:rFonts w:ascii="Times New Roman" w:hAnsi="Times New Roman"/>
          <w:sz w:val="28"/>
          <w:szCs w:val="28"/>
          <w:lang w:val="uk-UA"/>
        </w:rPr>
      </w:pPr>
    </w:p>
    <w:p w:rsidR="00947962" w:rsidRDefault="00947962" w:rsidP="009F338A">
      <w:pPr>
        <w:ind w:firstLine="708"/>
        <w:jc w:val="both"/>
        <w:rPr>
          <w:rFonts w:ascii="Times New Roman" w:hAnsi="Times New Roman"/>
          <w:sz w:val="28"/>
          <w:szCs w:val="28"/>
          <w:lang w:val="uk-UA"/>
        </w:rPr>
      </w:pPr>
    </w:p>
    <w:p w:rsidR="00947962" w:rsidRDefault="00947962" w:rsidP="009F338A">
      <w:pPr>
        <w:ind w:firstLine="708"/>
        <w:jc w:val="both"/>
        <w:rPr>
          <w:rFonts w:ascii="Times New Roman" w:hAnsi="Times New Roman"/>
          <w:sz w:val="28"/>
          <w:szCs w:val="28"/>
          <w:lang w:val="uk-UA"/>
        </w:rPr>
      </w:pPr>
    </w:p>
    <w:p w:rsidR="00947962" w:rsidRDefault="00947962" w:rsidP="009F338A">
      <w:pPr>
        <w:ind w:firstLine="708"/>
        <w:jc w:val="both"/>
        <w:rPr>
          <w:rFonts w:ascii="Times New Roman" w:hAnsi="Times New Roman"/>
          <w:sz w:val="28"/>
          <w:szCs w:val="28"/>
          <w:lang w:val="uk-UA"/>
        </w:rPr>
      </w:pPr>
    </w:p>
    <w:p w:rsidR="00947962" w:rsidRDefault="00947962" w:rsidP="009F338A">
      <w:pPr>
        <w:ind w:firstLine="708"/>
        <w:jc w:val="both"/>
        <w:rPr>
          <w:rFonts w:ascii="Times New Roman" w:hAnsi="Times New Roman"/>
          <w:sz w:val="28"/>
          <w:szCs w:val="28"/>
          <w:lang w:val="uk-UA"/>
        </w:rPr>
      </w:pPr>
    </w:p>
    <w:p w:rsidR="00947962" w:rsidRDefault="00947962" w:rsidP="009F338A">
      <w:pPr>
        <w:ind w:firstLine="708"/>
        <w:jc w:val="both"/>
        <w:rPr>
          <w:rFonts w:ascii="Times New Roman" w:hAnsi="Times New Roman"/>
          <w:sz w:val="28"/>
          <w:szCs w:val="28"/>
          <w:lang w:val="uk-UA"/>
        </w:rPr>
      </w:pPr>
    </w:p>
    <w:p w:rsidR="00947962" w:rsidRDefault="00947962" w:rsidP="009F338A">
      <w:pPr>
        <w:ind w:firstLine="708"/>
        <w:jc w:val="both"/>
        <w:rPr>
          <w:rFonts w:ascii="Times New Roman" w:hAnsi="Times New Roman"/>
          <w:sz w:val="28"/>
          <w:szCs w:val="28"/>
          <w:lang w:val="uk-UA"/>
        </w:rPr>
      </w:pPr>
    </w:p>
    <w:p w:rsidR="00947962" w:rsidRDefault="00947962" w:rsidP="009F338A">
      <w:pPr>
        <w:ind w:firstLine="708"/>
        <w:jc w:val="both"/>
        <w:rPr>
          <w:rFonts w:ascii="Times New Roman" w:hAnsi="Times New Roman"/>
          <w:sz w:val="28"/>
          <w:szCs w:val="28"/>
          <w:lang w:val="uk-UA"/>
        </w:rPr>
      </w:pPr>
    </w:p>
    <w:p w:rsidR="00947962" w:rsidRDefault="00947962" w:rsidP="009F338A">
      <w:pPr>
        <w:ind w:firstLine="708"/>
        <w:jc w:val="both"/>
        <w:rPr>
          <w:rFonts w:ascii="Times New Roman" w:hAnsi="Times New Roman"/>
          <w:sz w:val="28"/>
          <w:szCs w:val="28"/>
          <w:lang w:val="uk-UA"/>
        </w:rPr>
      </w:pPr>
    </w:p>
    <w:p w:rsidR="00947962" w:rsidRDefault="00947962" w:rsidP="009F338A">
      <w:pPr>
        <w:ind w:firstLine="708"/>
        <w:jc w:val="both"/>
        <w:rPr>
          <w:rFonts w:ascii="Times New Roman" w:hAnsi="Times New Roman"/>
          <w:sz w:val="28"/>
          <w:szCs w:val="28"/>
          <w:lang w:val="uk-UA"/>
        </w:rPr>
      </w:pPr>
    </w:p>
    <w:p w:rsidR="00947962" w:rsidRDefault="00947962" w:rsidP="009F338A">
      <w:pPr>
        <w:ind w:firstLine="708"/>
        <w:jc w:val="both"/>
        <w:rPr>
          <w:rFonts w:ascii="Times New Roman" w:hAnsi="Times New Roman"/>
          <w:sz w:val="28"/>
          <w:szCs w:val="28"/>
          <w:lang w:val="uk-UA"/>
        </w:rPr>
      </w:pPr>
    </w:p>
    <w:p w:rsidR="00947962" w:rsidRDefault="00947962" w:rsidP="009F338A">
      <w:pPr>
        <w:ind w:firstLine="708"/>
        <w:jc w:val="both"/>
        <w:rPr>
          <w:rFonts w:ascii="Times New Roman" w:hAnsi="Times New Roman"/>
          <w:sz w:val="28"/>
          <w:szCs w:val="28"/>
          <w:lang w:val="uk-UA"/>
        </w:rPr>
      </w:pPr>
    </w:p>
    <w:p w:rsidR="00947962" w:rsidRDefault="00947962" w:rsidP="009F338A">
      <w:pPr>
        <w:ind w:firstLine="708"/>
        <w:jc w:val="both"/>
        <w:rPr>
          <w:rFonts w:ascii="Times New Roman" w:hAnsi="Times New Roman"/>
          <w:sz w:val="28"/>
          <w:szCs w:val="28"/>
          <w:lang w:val="uk-UA"/>
        </w:rPr>
      </w:pPr>
    </w:p>
    <w:p w:rsidR="00947962" w:rsidRDefault="00947962" w:rsidP="009F338A">
      <w:pPr>
        <w:ind w:firstLine="708"/>
        <w:jc w:val="both"/>
        <w:rPr>
          <w:rFonts w:ascii="Times New Roman" w:hAnsi="Times New Roman"/>
          <w:sz w:val="28"/>
          <w:szCs w:val="28"/>
          <w:lang w:val="uk-UA"/>
        </w:rPr>
      </w:pPr>
    </w:p>
    <w:p w:rsidR="00947962" w:rsidRDefault="00947962" w:rsidP="009F338A">
      <w:pPr>
        <w:ind w:firstLine="708"/>
        <w:jc w:val="both"/>
        <w:rPr>
          <w:rFonts w:ascii="Times New Roman" w:hAnsi="Times New Roman"/>
          <w:sz w:val="28"/>
          <w:szCs w:val="28"/>
          <w:lang w:val="uk-UA"/>
        </w:rPr>
      </w:pPr>
    </w:p>
    <w:p w:rsidR="00947962" w:rsidRPr="009F338A" w:rsidRDefault="00947962" w:rsidP="00263624">
      <w:pPr>
        <w:autoSpaceDE w:val="0"/>
        <w:autoSpaceDN w:val="0"/>
        <w:adjustRightInd w:val="0"/>
        <w:spacing w:after="0" w:line="240" w:lineRule="auto"/>
        <w:ind w:firstLine="709"/>
        <w:jc w:val="both"/>
        <w:rPr>
          <w:rFonts w:ascii="Times New Roman" w:hAnsi="Times New Roman"/>
          <w:b/>
          <w:i/>
          <w:sz w:val="28"/>
          <w:szCs w:val="28"/>
          <w:lang w:val="uk-UA"/>
        </w:rPr>
      </w:pPr>
    </w:p>
    <w:tbl>
      <w:tblPr>
        <w:tblW w:w="0" w:type="auto"/>
        <w:tblLook w:val="00A0"/>
      </w:tblPr>
      <w:tblGrid>
        <w:gridCol w:w="5028"/>
        <w:gridCol w:w="4542"/>
      </w:tblGrid>
      <w:tr w:rsidR="00947962" w:rsidRPr="00924E53" w:rsidTr="00EF7757">
        <w:tc>
          <w:tcPr>
            <w:tcW w:w="5028" w:type="dxa"/>
          </w:tcPr>
          <w:p w:rsidR="00947962" w:rsidRDefault="00947962" w:rsidP="00EF7757">
            <w:pPr>
              <w:pStyle w:val="BodyTextIndent"/>
              <w:ind w:left="0"/>
              <w:rPr>
                <w:szCs w:val="28"/>
                <w:lang w:val="uk-UA"/>
              </w:rPr>
            </w:pPr>
          </w:p>
        </w:tc>
        <w:tc>
          <w:tcPr>
            <w:tcW w:w="4542" w:type="dxa"/>
          </w:tcPr>
          <w:p w:rsidR="00947962" w:rsidRDefault="00947962" w:rsidP="00295813">
            <w:pPr>
              <w:pStyle w:val="BodyTextIndent"/>
              <w:spacing w:after="0"/>
              <w:ind w:left="0" w:hanging="12"/>
              <w:jc w:val="right"/>
              <w:rPr>
                <w:i/>
                <w:sz w:val="28"/>
                <w:szCs w:val="28"/>
                <w:lang w:val="uk-UA"/>
              </w:rPr>
            </w:pPr>
          </w:p>
          <w:p w:rsidR="00947962" w:rsidRPr="009D14B6" w:rsidRDefault="00947962" w:rsidP="009F338A">
            <w:pPr>
              <w:pStyle w:val="NormalWeb"/>
              <w:shd w:val="clear" w:color="auto" w:fill="FFFFFF"/>
              <w:spacing w:before="0" w:beforeAutospacing="0" w:after="0" w:afterAutospacing="0"/>
              <w:ind w:firstLine="709"/>
              <w:jc w:val="right"/>
              <w:textAlignment w:val="baseline"/>
              <w:rPr>
                <w:i/>
                <w:color w:val="5A5A5A"/>
                <w:lang w:val="uk-UA"/>
              </w:rPr>
            </w:pPr>
            <w:r w:rsidRPr="009D14B6">
              <w:rPr>
                <w:rStyle w:val="Emphasis"/>
                <w:i w:val="0"/>
                <w:color w:val="000000"/>
                <w:bdr w:val="none" w:sz="0" w:space="0" w:color="auto" w:frame="1"/>
                <w:lang w:val="uk-UA"/>
              </w:rPr>
              <w:t>Додаток 4</w:t>
            </w:r>
          </w:p>
          <w:p w:rsidR="00947962" w:rsidRPr="00535968" w:rsidRDefault="00947962" w:rsidP="009F338A">
            <w:pPr>
              <w:pStyle w:val="NormalWeb"/>
              <w:shd w:val="clear" w:color="auto" w:fill="FFFFFF"/>
              <w:spacing w:before="0" w:beforeAutospacing="0" w:after="0" w:afterAutospacing="0"/>
              <w:ind w:firstLine="709"/>
              <w:jc w:val="right"/>
              <w:textAlignment w:val="baseline"/>
              <w:rPr>
                <w:color w:val="5A5A5A"/>
                <w:sz w:val="28"/>
                <w:szCs w:val="28"/>
                <w:lang w:val="uk-UA"/>
              </w:rPr>
            </w:pPr>
            <w:r w:rsidRPr="009D14B6">
              <w:rPr>
                <w:rStyle w:val="Emphasis"/>
                <w:i w:val="0"/>
                <w:color w:val="000000"/>
                <w:bdr w:val="none" w:sz="0" w:space="0" w:color="auto" w:frame="1"/>
                <w:lang w:val="uk-UA"/>
              </w:rPr>
              <w:t>до Порядку часткового відшкодування з міського бюджету відсоткових ставок за кредитами, залученими суб’єктами малого і середнього підприємництва для реалізації бізнес-проектів</w:t>
            </w:r>
          </w:p>
          <w:p w:rsidR="00947962" w:rsidRPr="00295813" w:rsidRDefault="00947962" w:rsidP="00295813">
            <w:pPr>
              <w:pStyle w:val="BodyTextIndent"/>
              <w:spacing w:after="0"/>
              <w:ind w:left="0" w:hanging="12"/>
              <w:jc w:val="right"/>
              <w:rPr>
                <w:sz w:val="24"/>
                <w:szCs w:val="24"/>
                <w:lang w:val="uk-UA"/>
              </w:rPr>
            </w:pPr>
          </w:p>
        </w:tc>
      </w:tr>
    </w:tbl>
    <w:p w:rsidR="00947962" w:rsidRPr="00B72481" w:rsidRDefault="00947962" w:rsidP="0058332D">
      <w:pPr>
        <w:widowControl w:val="0"/>
        <w:tabs>
          <w:tab w:val="left" w:pos="1980"/>
        </w:tabs>
        <w:suppressAutoHyphens/>
        <w:autoSpaceDN w:val="0"/>
        <w:spacing w:after="0" w:line="240" w:lineRule="auto"/>
        <w:jc w:val="both"/>
        <w:textAlignment w:val="baseline"/>
        <w:rPr>
          <w:rFonts w:ascii="Times New Roman" w:hAnsi="Times New Roman" w:cs="FreeSans"/>
          <w:b/>
          <w:bCs/>
          <w:kern w:val="3"/>
          <w:sz w:val="28"/>
          <w:szCs w:val="28"/>
          <w:lang w:eastAsia="zh-CN" w:bidi="hi-IN"/>
        </w:rPr>
      </w:pPr>
    </w:p>
    <w:p w:rsidR="00947962" w:rsidRPr="00011149" w:rsidRDefault="00947962" w:rsidP="0058332D">
      <w:pPr>
        <w:widowControl w:val="0"/>
        <w:tabs>
          <w:tab w:val="left" w:pos="1980"/>
        </w:tabs>
        <w:suppressAutoHyphens/>
        <w:autoSpaceDN w:val="0"/>
        <w:spacing w:after="0" w:line="240" w:lineRule="auto"/>
        <w:jc w:val="center"/>
        <w:textAlignment w:val="baseline"/>
        <w:rPr>
          <w:rFonts w:ascii="Liberation Serif" w:hAnsi="Liberation Serif" w:cs="FreeSans"/>
          <w:b/>
          <w:bCs/>
          <w:kern w:val="3"/>
          <w:sz w:val="28"/>
          <w:szCs w:val="28"/>
          <w:lang w:val="uk-UA" w:eastAsia="zh-CN" w:bidi="hi-IN"/>
        </w:rPr>
      </w:pPr>
      <w:r>
        <w:rPr>
          <w:rFonts w:ascii="Liberation Serif" w:hAnsi="Liberation Serif" w:cs="FreeSans"/>
          <w:b/>
          <w:bCs/>
          <w:kern w:val="3"/>
          <w:sz w:val="28"/>
          <w:szCs w:val="28"/>
          <w:lang w:val="uk-UA" w:eastAsia="zh-CN" w:bidi="hi-IN"/>
        </w:rPr>
        <w:t xml:space="preserve">Договір </w:t>
      </w:r>
    </w:p>
    <w:p w:rsidR="00947962" w:rsidRPr="00011149" w:rsidRDefault="00947962" w:rsidP="0058332D">
      <w:pPr>
        <w:widowControl w:val="0"/>
        <w:suppressAutoHyphens/>
        <w:autoSpaceDN w:val="0"/>
        <w:spacing w:after="0" w:line="240" w:lineRule="auto"/>
        <w:jc w:val="center"/>
        <w:textAlignment w:val="baseline"/>
        <w:rPr>
          <w:rFonts w:ascii="Liberation Serif" w:hAnsi="Liberation Serif" w:cs="FreeSans"/>
          <w:kern w:val="3"/>
          <w:sz w:val="28"/>
          <w:szCs w:val="28"/>
          <w:lang w:eastAsia="zh-CN" w:bidi="hi-IN"/>
        </w:rPr>
      </w:pPr>
      <w:r w:rsidRPr="00011149">
        <w:rPr>
          <w:rFonts w:ascii="Liberation Serif" w:hAnsi="Liberation Serif" w:cs="FreeSans"/>
          <w:b/>
          <w:bCs/>
          <w:kern w:val="3"/>
          <w:sz w:val="28"/>
          <w:szCs w:val="28"/>
          <w:lang w:val="uk-UA" w:eastAsia="zh-CN" w:bidi="hi-IN"/>
        </w:rPr>
        <w:t>на отримання  частково</w:t>
      </w:r>
      <w:r w:rsidRPr="00011149">
        <w:rPr>
          <w:rFonts w:ascii="Times New Roman" w:hAnsi="Times New Roman" w:cs="FreeSans"/>
          <w:b/>
          <w:bCs/>
          <w:kern w:val="3"/>
          <w:sz w:val="28"/>
          <w:szCs w:val="28"/>
          <w:lang w:val="uk-UA" w:eastAsia="zh-CN" w:bidi="hi-IN"/>
        </w:rPr>
        <w:t xml:space="preserve">ї компенсації </w:t>
      </w:r>
      <w:r w:rsidRPr="00011149">
        <w:rPr>
          <w:rFonts w:ascii="Liberation Serif" w:hAnsi="Liberation Serif" w:cs="FreeSans"/>
          <w:b/>
          <w:bCs/>
          <w:kern w:val="3"/>
          <w:sz w:val="28"/>
          <w:szCs w:val="28"/>
          <w:lang w:val="uk-UA" w:eastAsia="zh-CN" w:bidi="hi-IN"/>
        </w:rPr>
        <w:t>відсотк</w:t>
      </w:r>
      <w:r>
        <w:rPr>
          <w:rFonts w:ascii="Times New Roman" w:hAnsi="Times New Roman" w:cs="FreeSans"/>
          <w:b/>
          <w:bCs/>
          <w:kern w:val="3"/>
          <w:sz w:val="28"/>
          <w:szCs w:val="28"/>
          <w:lang w:val="uk-UA" w:eastAsia="zh-CN" w:bidi="hi-IN"/>
        </w:rPr>
        <w:t>ових ставок</w:t>
      </w:r>
      <w:r w:rsidRPr="00011149">
        <w:rPr>
          <w:rFonts w:ascii="Liberation Serif" w:hAnsi="Liberation Serif" w:cs="FreeSans"/>
          <w:b/>
          <w:bCs/>
          <w:kern w:val="3"/>
          <w:sz w:val="28"/>
          <w:szCs w:val="28"/>
          <w:lang w:val="uk-UA" w:eastAsia="zh-CN" w:bidi="hi-IN"/>
        </w:rPr>
        <w:t xml:space="preserve"> за кредитом</w:t>
      </w:r>
    </w:p>
    <w:p w:rsidR="00947962" w:rsidRPr="00011149" w:rsidRDefault="00947962" w:rsidP="0058332D">
      <w:pPr>
        <w:widowControl w:val="0"/>
        <w:suppressAutoHyphens/>
        <w:autoSpaceDN w:val="0"/>
        <w:spacing w:after="0" w:line="240" w:lineRule="auto"/>
        <w:jc w:val="center"/>
        <w:textAlignment w:val="baseline"/>
        <w:rPr>
          <w:rFonts w:ascii="Liberation Serif" w:hAnsi="Liberation Serif" w:cs="FreeSans"/>
          <w:kern w:val="3"/>
          <w:sz w:val="28"/>
          <w:szCs w:val="28"/>
          <w:lang w:eastAsia="zh-CN" w:bidi="hi-IN"/>
        </w:rPr>
      </w:pPr>
    </w:p>
    <w:p w:rsidR="00947962" w:rsidRDefault="00947962" w:rsidP="0058332D">
      <w:pPr>
        <w:widowControl w:val="0"/>
        <w:suppressAutoHyphens/>
        <w:autoSpaceDN w:val="0"/>
        <w:spacing w:after="0" w:line="240" w:lineRule="auto"/>
        <w:jc w:val="both"/>
        <w:textAlignment w:val="baseline"/>
        <w:rPr>
          <w:rFonts w:ascii="Times New Roman" w:hAnsi="Times New Roman"/>
          <w:kern w:val="3"/>
          <w:sz w:val="28"/>
          <w:szCs w:val="28"/>
          <w:lang w:val="uk-UA" w:eastAsia="zh-CN" w:bidi="hi-IN"/>
        </w:rPr>
      </w:pPr>
    </w:p>
    <w:p w:rsidR="00947962" w:rsidRPr="00011149" w:rsidRDefault="00947962" w:rsidP="0058332D">
      <w:pPr>
        <w:widowControl w:val="0"/>
        <w:suppressAutoHyphens/>
        <w:autoSpaceDN w:val="0"/>
        <w:spacing w:after="0" w:line="240" w:lineRule="auto"/>
        <w:jc w:val="both"/>
        <w:textAlignment w:val="baseline"/>
        <w:rPr>
          <w:rFonts w:ascii="Liberation Serif" w:hAnsi="Liberation Serif" w:cs="FreeSans"/>
          <w:kern w:val="3"/>
          <w:sz w:val="28"/>
          <w:szCs w:val="28"/>
          <w:lang w:val="uk-UA" w:eastAsia="zh-CN" w:bidi="hi-IN"/>
        </w:rPr>
      </w:pPr>
      <w:r w:rsidRPr="001D13E5">
        <w:rPr>
          <w:rFonts w:ascii="Times New Roman" w:hAnsi="Times New Roman"/>
          <w:kern w:val="3"/>
          <w:sz w:val="28"/>
          <w:szCs w:val="28"/>
          <w:lang w:val="uk-UA" w:eastAsia="zh-CN" w:bidi="hi-IN"/>
        </w:rPr>
        <w:t>м.</w:t>
      </w:r>
      <w:r w:rsidRPr="005514C6">
        <w:rPr>
          <w:rFonts w:ascii="Times New Roman" w:hAnsi="Times New Roman"/>
          <w:kern w:val="3"/>
          <w:sz w:val="28"/>
          <w:szCs w:val="28"/>
          <w:lang w:val="uk-UA" w:eastAsia="zh-CN" w:bidi="hi-IN"/>
        </w:rPr>
        <w:t xml:space="preserve"> Обухів</w:t>
      </w:r>
      <w:r w:rsidRPr="005514C6">
        <w:rPr>
          <w:rFonts w:ascii="Times New Roman" w:hAnsi="Times New Roman"/>
          <w:kern w:val="3"/>
          <w:sz w:val="28"/>
          <w:szCs w:val="28"/>
          <w:lang w:val="uk-UA" w:eastAsia="zh-CN" w:bidi="hi-IN"/>
        </w:rPr>
        <w:tab/>
      </w:r>
      <w:r w:rsidRPr="005514C6">
        <w:rPr>
          <w:rFonts w:ascii="Times New Roman" w:hAnsi="Times New Roman"/>
          <w:kern w:val="3"/>
          <w:sz w:val="28"/>
          <w:szCs w:val="28"/>
          <w:lang w:val="uk-UA" w:eastAsia="zh-CN" w:bidi="hi-IN"/>
        </w:rPr>
        <w:tab/>
      </w:r>
      <w:r>
        <w:rPr>
          <w:rFonts w:cs="FreeSans"/>
          <w:kern w:val="3"/>
          <w:sz w:val="28"/>
          <w:szCs w:val="28"/>
          <w:lang w:val="uk-UA" w:eastAsia="zh-CN" w:bidi="hi-IN"/>
        </w:rPr>
        <w:t xml:space="preserve">                                                            </w:t>
      </w:r>
      <w:r w:rsidRPr="001D13E5">
        <w:rPr>
          <w:rFonts w:ascii="Liberation Serif" w:hAnsi="Liberation Serif" w:cs="FreeSans"/>
          <w:kern w:val="3"/>
          <w:sz w:val="28"/>
          <w:szCs w:val="28"/>
          <w:lang w:val="uk-UA" w:eastAsia="zh-CN" w:bidi="hi-IN"/>
        </w:rPr>
        <w:t>«___»_________</w:t>
      </w:r>
      <w:r w:rsidRPr="00011149">
        <w:rPr>
          <w:rFonts w:ascii="Liberation Serif" w:hAnsi="Liberation Serif" w:cs="FreeSans"/>
          <w:kern w:val="3"/>
          <w:sz w:val="28"/>
          <w:szCs w:val="28"/>
          <w:lang w:val="uk-UA" w:eastAsia="zh-CN" w:bidi="hi-IN"/>
        </w:rPr>
        <w:t>____</w:t>
      </w:r>
      <w:r w:rsidRPr="001D13E5">
        <w:rPr>
          <w:rFonts w:ascii="Liberation Serif" w:hAnsi="Liberation Serif" w:cs="FreeSans"/>
          <w:kern w:val="3"/>
          <w:sz w:val="28"/>
          <w:szCs w:val="28"/>
          <w:lang w:val="uk-UA" w:eastAsia="zh-CN" w:bidi="hi-IN"/>
        </w:rPr>
        <w:t>20</w:t>
      </w:r>
      <w:r>
        <w:rPr>
          <w:rFonts w:ascii="Times New Roman" w:hAnsi="Times New Roman" w:cs="FreeSans"/>
          <w:kern w:val="3"/>
          <w:sz w:val="28"/>
          <w:szCs w:val="28"/>
          <w:lang w:val="uk-UA" w:eastAsia="zh-CN" w:bidi="hi-IN"/>
        </w:rPr>
        <w:t>___</w:t>
      </w:r>
      <w:r w:rsidRPr="001D13E5">
        <w:rPr>
          <w:rFonts w:ascii="Liberation Serif" w:hAnsi="Liberation Serif" w:cs="FreeSans"/>
          <w:kern w:val="3"/>
          <w:sz w:val="28"/>
          <w:szCs w:val="28"/>
          <w:lang w:val="uk-UA" w:eastAsia="zh-CN" w:bidi="hi-IN"/>
        </w:rPr>
        <w:t>р</w:t>
      </w:r>
      <w:r w:rsidRPr="00011149">
        <w:rPr>
          <w:rFonts w:ascii="Liberation Serif" w:hAnsi="Liberation Serif" w:cs="FreeSans"/>
          <w:kern w:val="3"/>
          <w:sz w:val="28"/>
          <w:szCs w:val="28"/>
          <w:lang w:val="uk-UA" w:eastAsia="zh-CN" w:bidi="hi-IN"/>
        </w:rPr>
        <w:t>.</w:t>
      </w:r>
    </w:p>
    <w:p w:rsidR="00947962" w:rsidRPr="00E926E5" w:rsidRDefault="00947962" w:rsidP="0058332D">
      <w:pPr>
        <w:widowControl w:val="0"/>
        <w:suppressAutoHyphens/>
        <w:autoSpaceDN w:val="0"/>
        <w:spacing w:after="0" w:line="240" w:lineRule="auto"/>
        <w:jc w:val="both"/>
        <w:textAlignment w:val="baseline"/>
        <w:rPr>
          <w:rFonts w:ascii="Times New Roman" w:hAnsi="Times New Roman" w:cs="FreeSans"/>
          <w:kern w:val="3"/>
          <w:sz w:val="16"/>
          <w:szCs w:val="16"/>
          <w:lang w:val="uk-UA" w:eastAsia="zh-CN" w:bidi="hi-IN"/>
        </w:rPr>
      </w:pPr>
    </w:p>
    <w:p w:rsidR="00947962" w:rsidRDefault="00947962" w:rsidP="0058332D">
      <w:pPr>
        <w:widowControl w:val="0"/>
        <w:suppressAutoHyphens/>
        <w:autoSpaceDN w:val="0"/>
        <w:spacing w:after="0" w:line="240" w:lineRule="auto"/>
        <w:jc w:val="both"/>
        <w:textAlignment w:val="baseline"/>
        <w:rPr>
          <w:rFonts w:ascii="Liberation Serif" w:hAnsi="Liberation Serif" w:cs="FreeSans"/>
          <w:kern w:val="3"/>
          <w:sz w:val="28"/>
          <w:szCs w:val="28"/>
          <w:lang w:val="uk-UA" w:eastAsia="zh-CN" w:bidi="hi-IN"/>
        </w:rPr>
      </w:pPr>
      <w:r>
        <w:rPr>
          <w:rFonts w:ascii="Liberation Serif" w:hAnsi="Liberation Serif" w:cs="FreeSans"/>
          <w:kern w:val="3"/>
          <w:sz w:val="28"/>
          <w:szCs w:val="28"/>
          <w:lang w:val="uk-UA" w:eastAsia="zh-CN" w:bidi="hi-IN"/>
        </w:rPr>
        <w:t xml:space="preserve">    </w:t>
      </w:r>
    </w:p>
    <w:p w:rsidR="00947962" w:rsidRPr="00011149" w:rsidRDefault="00947962" w:rsidP="0058332D">
      <w:pPr>
        <w:spacing w:after="0" w:line="240" w:lineRule="auto"/>
        <w:ind w:firstLine="426"/>
        <w:jc w:val="both"/>
        <w:rPr>
          <w:rFonts w:ascii="Liberation Serif" w:hAnsi="Liberation Serif" w:cs="FreeSans"/>
          <w:kern w:val="3"/>
          <w:sz w:val="28"/>
          <w:szCs w:val="28"/>
          <w:lang w:val="uk-UA" w:eastAsia="zh-CN" w:bidi="hi-IN"/>
        </w:rPr>
      </w:pPr>
      <w:r w:rsidRPr="0058332D">
        <w:rPr>
          <w:rFonts w:ascii="Times New Roman" w:hAnsi="Times New Roman"/>
          <w:sz w:val="28"/>
          <w:szCs w:val="28"/>
          <w:lang w:val="uk-UA"/>
        </w:rPr>
        <w:t xml:space="preserve">Виконавчий комітет Обухівської міської ради Київської області </w:t>
      </w:r>
      <w:r>
        <w:rPr>
          <w:rFonts w:ascii="Times New Roman" w:hAnsi="Times New Roman"/>
          <w:sz w:val="28"/>
          <w:szCs w:val="28"/>
          <w:lang w:val="uk-UA"/>
        </w:rPr>
        <w:t xml:space="preserve">в особі міського голови ________________________________________________, якій діє на підставі Закону України «Про місцеве самоврядування в  Україні»  (надалі -  Головний розпорядник), з однієї сторони, та </w:t>
      </w:r>
      <w:r w:rsidRPr="00011149">
        <w:rPr>
          <w:rFonts w:ascii="Times New Roman" w:hAnsi="Times New Roman"/>
          <w:sz w:val="28"/>
          <w:szCs w:val="28"/>
          <w:lang w:val="uk-UA" w:eastAsia="zh-CN"/>
        </w:rPr>
        <w:t>___________________________________________________________________</w:t>
      </w:r>
      <w:r>
        <w:rPr>
          <w:rFonts w:ascii="Times New Roman" w:hAnsi="Times New Roman"/>
          <w:sz w:val="28"/>
          <w:szCs w:val="28"/>
          <w:lang w:val="uk-UA" w:eastAsia="zh-CN"/>
        </w:rPr>
        <w:t>____________________________________________________________</w:t>
      </w:r>
    </w:p>
    <w:p w:rsidR="00947962" w:rsidRPr="00011149" w:rsidRDefault="00947962" w:rsidP="00EA35A6">
      <w:pPr>
        <w:autoSpaceDE w:val="0"/>
        <w:autoSpaceDN w:val="0"/>
        <w:spacing w:after="0" w:line="240" w:lineRule="auto"/>
        <w:jc w:val="center"/>
        <w:rPr>
          <w:rFonts w:ascii="Liberation Serif" w:hAnsi="Liberation Serif" w:cs="FreeSans"/>
          <w:kern w:val="3"/>
          <w:sz w:val="28"/>
          <w:szCs w:val="28"/>
          <w:lang w:eastAsia="zh-CN" w:bidi="hi-IN"/>
        </w:rPr>
      </w:pPr>
      <w:r w:rsidRPr="00011149">
        <w:rPr>
          <w:rFonts w:ascii="Times New Roman" w:hAnsi="Times New Roman"/>
          <w:sz w:val="28"/>
          <w:szCs w:val="28"/>
          <w:lang w:val="uk-UA" w:eastAsia="zh-CN"/>
        </w:rPr>
        <w:t>(найменування суб’єкта господарювання)</w:t>
      </w:r>
    </w:p>
    <w:p w:rsidR="00947962" w:rsidRPr="00011149" w:rsidRDefault="00947962" w:rsidP="00EA35A6">
      <w:pPr>
        <w:tabs>
          <w:tab w:val="left" w:pos="9360"/>
        </w:tabs>
        <w:autoSpaceDE w:val="0"/>
        <w:autoSpaceDN w:val="0"/>
        <w:spacing w:after="0" w:line="240" w:lineRule="auto"/>
        <w:jc w:val="both"/>
        <w:rPr>
          <w:rFonts w:ascii="Times New Roman" w:hAnsi="Times New Roman"/>
          <w:kern w:val="3"/>
          <w:sz w:val="28"/>
          <w:szCs w:val="28"/>
          <w:lang w:val="uk-UA" w:eastAsia="zh-CN" w:bidi="hi-IN"/>
        </w:rPr>
      </w:pPr>
      <w:r w:rsidRPr="00011149">
        <w:rPr>
          <w:rFonts w:ascii="Times New Roman" w:hAnsi="Times New Roman"/>
          <w:sz w:val="28"/>
          <w:szCs w:val="28"/>
          <w:lang w:val="uk-UA" w:eastAsia="zh-CN"/>
        </w:rPr>
        <w:t>(надалі</w:t>
      </w:r>
      <w:r>
        <w:rPr>
          <w:rFonts w:ascii="Times New Roman" w:hAnsi="Times New Roman"/>
          <w:sz w:val="28"/>
          <w:szCs w:val="28"/>
          <w:lang w:val="uk-UA" w:eastAsia="zh-CN"/>
        </w:rPr>
        <w:t xml:space="preserve"> </w:t>
      </w:r>
      <w:r w:rsidRPr="00011149">
        <w:rPr>
          <w:rFonts w:ascii="Times New Roman" w:hAnsi="Times New Roman"/>
          <w:sz w:val="28"/>
          <w:szCs w:val="28"/>
          <w:lang w:val="uk-UA" w:eastAsia="zh-CN"/>
        </w:rPr>
        <w:t>–</w:t>
      </w:r>
      <w:r>
        <w:rPr>
          <w:rFonts w:ascii="Times New Roman" w:hAnsi="Times New Roman"/>
          <w:sz w:val="28"/>
          <w:szCs w:val="28"/>
          <w:lang w:val="uk-UA" w:eastAsia="zh-CN"/>
        </w:rPr>
        <w:t xml:space="preserve"> п</w:t>
      </w:r>
      <w:r w:rsidRPr="00011149">
        <w:rPr>
          <w:rFonts w:ascii="Times New Roman" w:hAnsi="Times New Roman"/>
          <w:sz w:val="28"/>
          <w:szCs w:val="28"/>
          <w:lang w:val="uk-UA" w:eastAsia="zh-CN"/>
        </w:rPr>
        <w:t>ереможець</w:t>
      </w:r>
      <w:r>
        <w:rPr>
          <w:rFonts w:ascii="Times New Roman" w:hAnsi="Times New Roman"/>
          <w:sz w:val="28"/>
          <w:szCs w:val="28"/>
          <w:lang w:val="uk-UA" w:eastAsia="zh-CN"/>
        </w:rPr>
        <w:t xml:space="preserve"> </w:t>
      </w:r>
      <w:r w:rsidRPr="00011149">
        <w:rPr>
          <w:rFonts w:ascii="Times New Roman" w:hAnsi="Times New Roman"/>
          <w:sz w:val="28"/>
          <w:szCs w:val="28"/>
          <w:lang w:val="uk-UA" w:eastAsia="zh-CN"/>
        </w:rPr>
        <w:t>конкурсу)</w:t>
      </w:r>
      <w:r w:rsidRPr="00011149">
        <w:rPr>
          <w:rFonts w:ascii="Times New Roman" w:hAnsi="Times New Roman"/>
          <w:kern w:val="3"/>
          <w:sz w:val="28"/>
          <w:szCs w:val="28"/>
          <w:lang w:val="uk-UA" w:eastAsia="zh-CN" w:bidi="hi-IN"/>
        </w:rPr>
        <w:t xml:space="preserve">, в особі </w:t>
      </w:r>
      <w:r>
        <w:rPr>
          <w:rFonts w:ascii="Times New Roman" w:hAnsi="Times New Roman"/>
          <w:kern w:val="3"/>
          <w:sz w:val="28"/>
          <w:szCs w:val="28"/>
          <w:lang w:val="uk-UA" w:eastAsia="zh-CN" w:bidi="hi-IN"/>
        </w:rPr>
        <w:t>___</w:t>
      </w:r>
      <w:r w:rsidRPr="00011149">
        <w:rPr>
          <w:rFonts w:ascii="Times New Roman" w:hAnsi="Times New Roman"/>
          <w:kern w:val="3"/>
          <w:sz w:val="28"/>
          <w:szCs w:val="28"/>
          <w:lang w:val="uk-UA" w:eastAsia="zh-CN" w:bidi="hi-IN"/>
        </w:rPr>
        <w:t>____________________________</w:t>
      </w:r>
    </w:p>
    <w:p w:rsidR="00947962" w:rsidRDefault="00947962" w:rsidP="00EA35A6">
      <w:pPr>
        <w:tabs>
          <w:tab w:val="left" w:pos="9360"/>
        </w:tabs>
        <w:autoSpaceDE w:val="0"/>
        <w:autoSpaceDN w:val="0"/>
        <w:spacing w:after="0" w:line="240" w:lineRule="auto"/>
        <w:jc w:val="both"/>
        <w:rPr>
          <w:rFonts w:ascii="Times New Roman" w:hAnsi="Times New Roman"/>
          <w:kern w:val="3"/>
          <w:sz w:val="28"/>
          <w:szCs w:val="28"/>
          <w:lang w:val="uk-UA" w:eastAsia="zh-CN" w:bidi="hi-IN"/>
        </w:rPr>
      </w:pPr>
      <w:r w:rsidRPr="00011149">
        <w:rPr>
          <w:rFonts w:ascii="Times New Roman" w:hAnsi="Times New Roman"/>
          <w:kern w:val="3"/>
          <w:sz w:val="28"/>
          <w:szCs w:val="28"/>
          <w:lang w:val="uk-UA" w:eastAsia="zh-CN" w:bidi="hi-IN"/>
        </w:rPr>
        <w:t xml:space="preserve">__________________________________________________________________,  </w:t>
      </w:r>
    </w:p>
    <w:p w:rsidR="00947962" w:rsidRPr="00011149" w:rsidRDefault="00947962" w:rsidP="0058332D">
      <w:pPr>
        <w:tabs>
          <w:tab w:val="left" w:pos="9360"/>
        </w:tabs>
        <w:autoSpaceDE w:val="0"/>
        <w:autoSpaceDN w:val="0"/>
        <w:spacing w:after="0" w:line="240" w:lineRule="auto"/>
        <w:jc w:val="both"/>
        <w:rPr>
          <w:rFonts w:ascii="Times New Roman" w:hAnsi="Times New Roman"/>
          <w:kern w:val="3"/>
          <w:sz w:val="28"/>
          <w:szCs w:val="28"/>
          <w:lang w:val="uk-UA" w:eastAsia="zh-CN" w:bidi="hi-IN"/>
        </w:rPr>
      </w:pPr>
      <w:r w:rsidRPr="00011149">
        <w:rPr>
          <w:rFonts w:ascii="Times New Roman" w:hAnsi="Times New Roman"/>
          <w:kern w:val="3"/>
          <w:sz w:val="28"/>
          <w:szCs w:val="28"/>
          <w:lang w:val="uk-UA" w:eastAsia="zh-CN" w:bidi="hi-IN"/>
        </w:rPr>
        <w:t>який діє на підставі</w:t>
      </w:r>
      <w:r>
        <w:rPr>
          <w:rFonts w:ascii="Times New Roman" w:hAnsi="Times New Roman"/>
          <w:kern w:val="3"/>
          <w:sz w:val="28"/>
          <w:szCs w:val="28"/>
          <w:lang w:val="uk-UA" w:eastAsia="zh-CN" w:bidi="hi-IN"/>
        </w:rPr>
        <w:t xml:space="preserve"> ________________________________, з другої сторони, </w:t>
      </w:r>
    </w:p>
    <w:p w:rsidR="00947962" w:rsidRPr="00011149" w:rsidRDefault="00947962" w:rsidP="00EA35A6">
      <w:pPr>
        <w:tabs>
          <w:tab w:val="left" w:pos="9360"/>
        </w:tabs>
        <w:autoSpaceDE w:val="0"/>
        <w:autoSpaceDN w:val="0"/>
        <w:spacing w:after="0" w:line="240" w:lineRule="auto"/>
        <w:jc w:val="both"/>
        <w:rPr>
          <w:rFonts w:ascii="Liberation Serif" w:hAnsi="Liberation Serif" w:cs="FreeSans"/>
          <w:kern w:val="3"/>
          <w:sz w:val="28"/>
          <w:szCs w:val="28"/>
          <w:lang w:eastAsia="zh-CN" w:bidi="hi-IN"/>
        </w:rPr>
      </w:pPr>
      <w:r w:rsidRPr="00011149">
        <w:rPr>
          <w:rFonts w:ascii="Times New Roman" w:hAnsi="Times New Roman"/>
          <w:kern w:val="3"/>
          <w:sz w:val="28"/>
          <w:szCs w:val="28"/>
          <w:lang w:val="uk-UA" w:eastAsia="zh-CN" w:bidi="hi-IN"/>
        </w:rPr>
        <w:t>уклали ц</w:t>
      </w:r>
      <w:r>
        <w:rPr>
          <w:rFonts w:ascii="Times New Roman" w:hAnsi="Times New Roman"/>
          <w:kern w:val="3"/>
          <w:sz w:val="28"/>
          <w:szCs w:val="28"/>
          <w:lang w:val="uk-UA" w:eastAsia="zh-CN" w:bidi="hi-IN"/>
        </w:rPr>
        <w:t>ей</w:t>
      </w:r>
      <w:r w:rsidRPr="00011149">
        <w:rPr>
          <w:rFonts w:ascii="Times New Roman" w:hAnsi="Times New Roman"/>
          <w:kern w:val="3"/>
          <w:sz w:val="28"/>
          <w:szCs w:val="28"/>
          <w:lang w:val="uk-UA" w:eastAsia="zh-CN" w:bidi="hi-IN"/>
        </w:rPr>
        <w:t xml:space="preserve"> </w:t>
      </w:r>
      <w:r>
        <w:rPr>
          <w:rFonts w:ascii="Times New Roman" w:hAnsi="Times New Roman"/>
          <w:kern w:val="3"/>
          <w:sz w:val="28"/>
          <w:szCs w:val="28"/>
          <w:lang w:val="uk-UA" w:eastAsia="zh-CN" w:bidi="hi-IN"/>
        </w:rPr>
        <w:t>Договір</w:t>
      </w:r>
      <w:r w:rsidRPr="00011149">
        <w:rPr>
          <w:rFonts w:ascii="Times New Roman" w:hAnsi="Times New Roman"/>
          <w:kern w:val="3"/>
          <w:sz w:val="28"/>
          <w:szCs w:val="28"/>
          <w:lang w:val="uk-UA" w:eastAsia="zh-CN" w:bidi="hi-IN"/>
        </w:rPr>
        <w:t xml:space="preserve"> про наступне.</w:t>
      </w:r>
    </w:p>
    <w:p w:rsidR="00947962" w:rsidRPr="00295813" w:rsidRDefault="00947962" w:rsidP="00EA35A6">
      <w:pPr>
        <w:autoSpaceDE w:val="0"/>
        <w:autoSpaceDN w:val="0"/>
        <w:spacing w:after="0" w:line="240" w:lineRule="auto"/>
        <w:rPr>
          <w:rFonts w:ascii="Liberation Serif" w:hAnsi="Liberation Serif" w:cs="FreeSans"/>
          <w:kern w:val="3"/>
          <w:sz w:val="16"/>
          <w:szCs w:val="16"/>
          <w:lang w:val="uk-UA" w:eastAsia="zh-CN" w:bidi="hi-IN"/>
        </w:rPr>
      </w:pPr>
    </w:p>
    <w:p w:rsidR="00947962" w:rsidRPr="00D1703C" w:rsidRDefault="00947962" w:rsidP="00EA35A6">
      <w:pPr>
        <w:widowControl w:val="0"/>
        <w:suppressAutoHyphens/>
        <w:autoSpaceDN w:val="0"/>
        <w:spacing w:after="0" w:line="240" w:lineRule="auto"/>
        <w:jc w:val="center"/>
        <w:textAlignment w:val="baseline"/>
        <w:rPr>
          <w:rFonts w:ascii="Times New Roman" w:hAnsi="Times New Roman"/>
          <w:b/>
          <w:color w:val="000000"/>
          <w:kern w:val="3"/>
          <w:sz w:val="28"/>
          <w:szCs w:val="28"/>
          <w:vertAlign w:val="superscript"/>
          <w:lang w:val="uk-UA" w:eastAsia="zh-CN" w:bidi="hi-IN"/>
        </w:rPr>
      </w:pPr>
      <w:r w:rsidRPr="00011149">
        <w:rPr>
          <w:rFonts w:ascii="Times New Roman" w:hAnsi="Times New Roman"/>
          <w:b/>
          <w:color w:val="000000"/>
          <w:kern w:val="3"/>
          <w:sz w:val="28"/>
          <w:szCs w:val="28"/>
          <w:lang w:val="uk-UA" w:eastAsia="zh-CN" w:bidi="hi-IN"/>
        </w:rPr>
        <w:t xml:space="preserve">1. Предмет </w:t>
      </w:r>
      <w:r>
        <w:rPr>
          <w:rFonts w:ascii="Times New Roman" w:hAnsi="Times New Roman"/>
          <w:b/>
          <w:color w:val="000000"/>
          <w:kern w:val="3"/>
          <w:sz w:val="28"/>
          <w:szCs w:val="28"/>
          <w:lang w:val="uk-UA" w:eastAsia="zh-CN" w:bidi="hi-IN"/>
        </w:rPr>
        <w:t>Договору</w:t>
      </w:r>
    </w:p>
    <w:p w:rsidR="00947962" w:rsidRPr="00011149" w:rsidRDefault="00947962" w:rsidP="00EA35A6">
      <w:pPr>
        <w:autoSpaceDE w:val="0"/>
        <w:autoSpaceDN w:val="0"/>
        <w:spacing w:after="0" w:line="240" w:lineRule="auto"/>
        <w:ind w:firstLine="540"/>
        <w:jc w:val="both"/>
        <w:rPr>
          <w:rFonts w:ascii="Liberation Serif" w:hAnsi="Liberation Serif" w:cs="FreeSans"/>
          <w:kern w:val="3"/>
          <w:sz w:val="28"/>
          <w:szCs w:val="28"/>
          <w:lang w:val="uk-UA" w:eastAsia="zh-CN" w:bidi="hi-IN"/>
        </w:rPr>
      </w:pPr>
      <w:r w:rsidRPr="00011149">
        <w:rPr>
          <w:rFonts w:ascii="Times New Roman" w:hAnsi="Times New Roman"/>
          <w:color w:val="000000"/>
          <w:sz w:val="28"/>
          <w:szCs w:val="28"/>
          <w:lang w:val="uk-UA" w:eastAsia="zh-CN"/>
        </w:rPr>
        <w:t xml:space="preserve">1.1. Предметом </w:t>
      </w:r>
      <w:r>
        <w:rPr>
          <w:rFonts w:ascii="Times New Roman" w:hAnsi="Times New Roman"/>
          <w:color w:val="000000"/>
          <w:sz w:val="28"/>
          <w:szCs w:val="28"/>
          <w:lang w:val="uk-UA" w:eastAsia="zh-CN"/>
        </w:rPr>
        <w:t>Договору</w:t>
      </w:r>
      <w:r w:rsidRPr="00011149">
        <w:rPr>
          <w:rFonts w:ascii="Times New Roman" w:hAnsi="Times New Roman"/>
          <w:color w:val="000000"/>
          <w:sz w:val="28"/>
          <w:szCs w:val="28"/>
          <w:lang w:val="uk-UA" w:eastAsia="zh-CN"/>
        </w:rPr>
        <w:t xml:space="preserve"> є встановлення основних обов’язків та прав  Сторін щодо надання фінансової підтримки шляхом часткової компенсації відсоткових ставок за кредитом Переможцю конкурсу. </w:t>
      </w:r>
    </w:p>
    <w:p w:rsidR="00947962" w:rsidRPr="00011149" w:rsidRDefault="00947962" w:rsidP="00EA35A6">
      <w:pPr>
        <w:widowControl w:val="0"/>
        <w:suppressAutoHyphens/>
        <w:autoSpaceDN w:val="0"/>
        <w:spacing w:after="0" w:line="240" w:lineRule="auto"/>
        <w:ind w:firstLine="540"/>
        <w:jc w:val="both"/>
        <w:textAlignment w:val="baseline"/>
        <w:rPr>
          <w:rFonts w:ascii="Times New Roman" w:hAnsi="Times New Roman" w:cs="FreeSans"/>
          <w:bCs/>
          <w:color w:val="000000"/>
          <w:kern w:val="3"/>
          <w:sz w:val="28"/>
          <w:szCs w:val="28"/>
          <w:lang w:val="uk-UA" w:eastAsia="uk-UA" w:bidi="hi-IN"/>
        </w:rPr>
      </w:pPr>
      <w:r w:rsidRPr="00011149">
        <w:rPr>
          <w:rFonts w:ascii="Times New Roman" w:hAnsi="Times New Roman" w:cs="FreeSans"/>
          <w:bCs/>
          <w:color w:val="000000"/>
          <w:kern w:val="3"/>
          <w:sz w:val="28"/>
          <w:szCs w:val="28"/>
          <w:lang w:val="uk-UA" w:eastAsia="uk-UA" w:bidi="hi-IN"/>
        </w:rPr>
        <w:t>1.2. Надання фінансової підтримки шляхом часткової компенсації відсоткових ставок за кредитом на реалізацію проекту зі створення нових робочих місць</w:t>
      </w:r>
      <w:r>
        <w:rPr>
          <w:rFonts w:ascii="Times New Roman" w:hAnsi="Times New Roman" w:cs="FreeSans"/>
          <w:bCs/>
          <w:color w:val="000000"/>
          <w:kern w:val="3"/>
          <w:sz w:val="28"/>
          <w:szCs w:val="28"/>
          <w:lang w:val="uk-UA" w:eastAsia="uk-UA" w:bidi="hi-IN"/>
        </w:rPr>
        <w:t xml:space="preserve">, здійснюється відповідно до вимог </w:t>
      </w:r>
      <w:r w:rsidRPr="00011149">
        <w:rPr>
          <w:rFonts w:ascii="Times New Roman" w:hAnsi="Times New Roman" w:cs="FreeSans"/>
          <w:bCs/>
          <w:color w:val="000000"/>
          <w:kern w:val="3"/>
          <w:sz w:val="28"/>
          <w:szCs w:val="28"/>
          <w:lang w:val="uk-UA" w:eastAsia="uk-UA" w:bidi="hi-IN"/>
        </w:rPr>
        <w:t>Закон</w:t>
      </w:r>
      <w:r>
        <w:rPr>
          <w:rFonts w:ascii="Times New Roman" w:hAnsi="Times New Roman" w:cs="FreeSans"/>
          <w:bCs/>
          <w:color w:val="000000"/>
          <w:kern w:val="3"/>
          <w:sz w:val="28"/>
          <w:szCs w:val="28"/>
          <w:lang w:val="uk-UA" w:eastAsia="uk-UA" w:bidi="hi-IN"/>
        </w:rPr>
        <w:t>у</w:t>
      </w:r>
      <w:r w:rsidRPr="00011149">
        <w:rPr>
          <w:rFonts w:ascii="Times New Roman" w:hAnsi="Times New Roman" w:cs="FreeSans"/>
          <w:bCs/>
          <w:color w:val="000000"/>
          <w:kern w:val="3"/>
          <w:sz w:val="28"/>
          <w:szCs w:val="28"/>
          <w:lang w:val="uk-UA" w:eastAsia="uk-UA" w:bidi="hi-IN"/>
        </w:rPr>
        <w:t xml:space="preserve"> України «Про розвиток та державну підтримку малого і середнього підприємництва в Україні».</w:t>
      </w:r>
    </w:p>
    <w:p w:rsidR="00947962" w:rsidRPr="00011149" w:rsidRDefault="00947962" w:rsidP="00EA35A6">
      <w:pPr>
        <w:widowControl w:val="0"/>
        <w:suppressAutoHyphens/>
        <w:autoSpaceDN w:val="0"/>
        <w:spacing w:after="0" w:line="240" w:lineRule="auto"/>
        <w:ind w:firstLine="540"/>
        <w:jc w:val="both"/>
        <w:textAlignment w:val="baseline"/>
        <w:rPr>
          <w:rFonts w:ascii="Times New Roman" w:hAnsi="Times New Roman" w:cs="FreeSans"/>
          <w:kern w:val="3"/>
          <w:sz w:val="28"/>
          <w:szCs w:val="28"/>
          <w:shd w:val="clear" w:color="auto" w:fill="FFFFFF"/>
          <w:lang w:val="uk-UA" w:eastAsia="zh-CN" w:bidi="hi-IN"/>
        </w:rPr>
      </w:pPr>
      <w:r w:rsidRPr="00011149">
        <w:rPr>
          <w:rFonts w:ascii="Times New Roman" w:hAnsi="Times New Roman" w:cs="FreeSans"/>
          <w:bCs/>
          <w:kern w:val="3"/>
          <w:sz w:val="28"/>
          <w:szCs w:val="28"/>
          <w:lang w:val="uk-UA" w:eastAsia="zh-CN" w:bidi="hi-IN"/>
        </w:rPr>
        <w:t xml:space="preserve">1.3. Надання часткової компенсації </w:t>
      </w:r>
      <w:r w:rsidRPr="00011149">
        <w:rPr>
          <w:rFonts w:ascii="Times New Roman" w:hAnsi="Times New Roman" w:cs="FreeSans"/>
          <w:kern w:val="3"/>
          <w:sz w:val="28"/>
          <w:szCs w:val="28"/>
          <w:shd w:val="clear" w:color="auto" w:fill="FFFFFF"/>
          <w:lang w:val="uk-UA" w:eastAsia="zh-CN" w:bidi="hi-IN"/>
        </w:rPr>
        <w:t xml:space="preserve">відсоткових ставок за кредитом здійснюється Головним розпорядником коштів для створення нових робочих місць та працевлаштування осіб строком не менше року з моменту укладання </w:t>
      </w:r>
      <w:r>
        <w:rPr>
          <w:rFonts w:ascii="Times New Roman" w:hAnsi="Times New Roman" w:cs="FreeSans"/>
          <w:kern w:val="3"/>
          <w:sz w:val="28"/>
          <w:szCs w:val="28"/>
          <w:shd w:val="clear" w:color="auto" w:fill="FFFFFF"/>
          <w:lang w:val="uk-UA" w:eastAsia="zh-CN" w:bidi="hi-IN"/>
        </w:rPr>
        <w:t>Договору</w:t>
      </w:r>
      <w:r w:rsidRPr="00011149">
        <w:rPr>
          <w:rFonts w:ascii="Times New Roman" w:hAnsi="Times New Roman" w:cs="FreeSans"/>
          <w:kern w:val="3"/>
          <w:sz w:val="28"/>
          <w:szCs w:val="28"/>
          <w:shd w:val="clear" w:color="auto" w:fill="FFFFFF"/>
          <w:lang w:val="uk-UA" w:eastAsia="zh-CN" w:bidi="hi-IN"/>
        </w:rPr>
        <w:t>,</w:t>
      </w:r>
      <w:r w:rsidRPr="00011149">
        <w:rPr>
          <w:rFonts w:ascii="Times New Roman" w:hAnsi="Times New Roman"/>
          <w:color w:val="000000"/>
          <w:sz w:val="28"/>
          <w:szCs w:val="28"/>
          <w:lang w:val="uk-UA" w:eastAsia="zh-CN"/>
        </w:rPr>
        <w:t xml:space="preserve"> на підставі укладеного кредитного </w:t>
      </w:r>
      <w:r w:rsidRPr="00011149">
        <w:rPr>
          <w:rFonts w:ascii="Times New Roman" w:hAnsi="Times New Roman" w:cs="FreeSans"/>
          <w:bCs/>
          <w:color w:val="000000"/>
          <w:kern w:val="3"/>
          <w:sz w:val="28"/>
          <w:szCs w:val="28"/>
          <w:lang w:val="uk-UA" w:eastAsia="uk-UA" w:bidi="hi-IN"/>
        </w:rPr>
        <w:t>договору</w:t>
      </w:r>
      <w:r w:rsidRPr="00011149">
        <w:rPr>
          <w:rFonts w:ascii="Liberation Serif" w:hAnsi="Liberation Serif" w:cs="FreeSans"/>
          <w:bCs/>
          <w:kern w:val="3"/>
          <w:sz w:val="28"/>
          <w:szCs w:val="28"/>
          <w:lang w:val="uk-UA" w:eastAsia="zh-CN" w:bidi="hi-IN"/>
        </w:rPr>
        <w:t xml:space="preserve"> з </w:t>
      </w:r>
      <w:r w:rsidRPr="00011149">
        <w:rPr>
          <w:rFonts w:ascii="Times New Roman" w:hAnsi="Times New Roman" w:cs="FreeSans"/>
          <w:bCs/>
          <w:color w:val="000000"/>
          <w:kern w:val="3"/>
          <w:sz w:val="28"/>
          <w:szCs w:val="28"/>
          <w:lang w:val="uk-UA" w:eastAsia="uk-UA" w:bidi="hi-IN"/>
        </w:rPr>
        <w:t>банківською установою</w:t>
      </w:r>
      <w:r w:rsidRPr="00011149">
        <w:rPr>
          <w:rFonts w:ascii="Times New Roman" w:hAnsi="Times New Roman"/>
          <w:color w:val="000000"/>
          <w:sz w:val="28"/>
          <w:szCs w:val="28"/>
          <w:lang w:val="uk-UA" w:eastAsia="zh-CN"/>
        </w:rPr>
        <w:t>.</w:t>
      </w:r>
    </w:p>
    <w:p w:rsidR="00947962" w:rsidRPr="00295813" w:rsidRDefault="00947962" w:rsidP="00EA35A6">
      <w:pPr>
        <w:widowControl w:val="0"/>
        <w:shd w:val="clear" w:color="auto" w:fill="FFFFFF"/>
        <w:suppressAutoHyphens/>
        <w:autoSpaceDN w:val="0"/>
        <w:spacing w:after="0" w:line="240" w:lineRule="auto"/>
        <w:ind w:firstLine="709"/>
        <w:jc w:val="both"/>
        <w:textAlignment w:val="baseline"/>
        <w:rPr>
          <w:rFonts w:ascii="Liberation Serif" w:hAnsi="Liberation Serif" w:cs="FreeSans"/>
          <w:kern w:val="3"/>
          <w:sz w:val="16"/>
          <w:szCs w:val="16"/>
          <w:lang w:val="uk-UA" w:eastAsia="zh-CN" w:bidi="hi-IN"/>
        </w:rPr>
      </w:pPr>
    </w:p>
    <w:p w:rsidR="00947962" w:rsidRDefault="00947962" w:rsidP="00EA35A6">
      <w:pPr>
        <w:widowControl w:val="0"/>
        <w:shd w:val="clear" w:color="auto" w:fill="FFFFFF"/>
        <w:suppressAutoHyphens/>
        <w:autoSpaceDN w:val="0"/>
        <w:spacing w:after="0" w:line="240" w:lineRule="auto"/>
        <w:jc w:val="center"/>
        <w:textAlignment w:val="baseline"/>
        <w:rPr>
          <w:rFonts w:ascii="Times New Roman" w:hAnsi="Times New Roman"/>
          <w:b/>
          <w:color w:val="000000"/>
          <w:kern w:val="3"/>
          <w:sz w:val="28"/>
          <w:szCs w:val="28"/>
          <w:shd w:val="clear" w:color="auto" w:fill="FFFFFF"/>
          <w:lang w:val="uk-UA" w:eastAsia="ru-RU" w:bidi="hi-IN"/>
        </w:rPr>
      </w:pPr>
    </w:p>
    <w:p w:rsidR="00947962" w:rsidRDefault="00947962" w:rsidP="00EA35A6">
      <w:pPr>
        <w:widowControl w:val="0"/>
        <w:shd w:val="clear" w:color="auto" w:fill="FFFFFF"/>
        <w:suppressAutoHyphens/>
        <w:autoSpaceDN w:val="0"/>
        <w:spacing w:after="0" w:line="240" w:lineRule="auto"/>
        <w:jc w:val="center"/>
        <w:textAlignment w:val="baseline"/>
        <w:rPr>
          <w:rFonts w:ascii="Times New Roman" w:hAnsi="Times New Roman"/>
          <w:b/>
          <w:color w:val="000000"/>
          <w:kern w:val="3"/>
          <w:sz w:val="28"/>
          <w:szCs w:val="28"/>
          <w:shd w:val="clear" w:color="auto" w:fill="FFFFFF"/>
          <w:lang w:val="uk-UA" w:eastAsia="ru-RU" w:bidi="hi-IN"/>
        </w:rPr>
      </w:pPr>
    </w:p>
    <w:p w:rsidR="00947962" w:rsidRDefault="00947962" w:rsidP="00EA35A6">
      <w:pPr>
        <w:widowControl w:val="0"/>
        <w:shd w:val="clear" w:color="auto" w:fill="FFFFFF"/>
        <w:suppressAutoHyphens/>
        <w:autoSpaceDN w:val="0"/>
        <w:spacing w:after="0" w:line="240" w:lineRule="auto"/>
        <w:jc w:val="center"/>
        <w:textAlignment w:val="baseline"/>
        <w:rPr>
          <w:rFonts w:ascii="Times New Roman" w:hAnsi="Times New Roman"/>
          <w:b/>
          <w:color w:val="000000"/>
          <w:kern w:val="3"/>
          <w:sz w:val="28"/>
          <w:szCs w:val="28"/>
          <w:shd w:val="clear" w:color="auto" w:fill="FFFFFF"/>
          <w:lang w:val="uk-UA" w:eastAsia="ru-RU" w:bidi="hi-IN"/>
        </w:rPr>
      </w:pPr>
    </w:p>
    <w:p w:rsidR="00947962" w:rsidRDefault="00947962" w:rsidP="00EA35A6">
      <w:pPr>
        <w:widowControl w:val="0"/>
        <w:shd w:val="clear" w:color="auto" w:fill="FFFFFF"/>
        <w:suppressAutoHyphens/>
        <w:autoSpaceDN w:val="0"/>
        <w:spacing w:after="0" w:line="240" w:lineRule="auto"/>
        <w:jc w:val="center"/>
        <w:textAlignment w:val="baseline"/>
        <w:rPr>
          <w:rFonts w:ascii="Times New Roman" w:hAnsi="Times New Roman"/>
          <w:b/>
          <w:color w:val="000000"/>
          <w:kern w:val="3"/>
          <w:sz w:val="28"/>
          <w:szCs w:val="28"/>
          <w:shd w:val="clear" w:color="auto" w:fill="FFFFFF"/>
          <w:lang w:val="uk-UA" w:eastAsia="ru-RU" w:bidi="hi-IN"/>
        </w:rPr>
      </w:pPr>
    </w:p>
    <w:p w:rsidR="00947962" w:rsidRDefault="00947962" w:rsidP="00EA35A6">
      <w:pPr>
        <w:widowControl w:val="0"/>
        <w:shd w:val="clear" w:color="auto" w:fill="FFFFFF"/>
        <w:suppressAutoHyphens/>
        <w:autoSpaceDN w:val="0"/>
        <w:spacing w:after="0" w:line="240" w:lineRule="auto"/>
        <w:jc w:val="center"/>
        <w:textAlignment w:val="baseline"/>
        <w:rPr>
          <w:rFonts w:ascii="Times New Roman" w:hAnsi="Times New Roman"/>
          <w:b/>
          <w:color w:val="000000"/>
          <w:kern w:val="3"/>
          <w:sz w:val="28"/>
          <w:szCs w:val="28"/>
          <w:shd w:val="clear" w:color="auto" w:fill="FFFFFF"/>
          <w:lang w:val="uk-UA" w:eastAsia="ru-RU" w:bidi="hi-IN"/>
        </w:rPr>
      </w:pPr>
    </w:p>
    <w:p w:rsidR="00947962" w:rsidRDefault="00947962" w:rsidP="00EA35A6">
      <w:pPr>
        <w:widowControl w:val="0"/>
        <w:shd w:val="clear" w:color="auto" w:fill="FFFFFF"/>
        <w:suppressAutoHyphens/>
        <w:autoSpaceDN w:val="0"/>
        <w:spacing w:after="0" w:line="240" w:lineRule="auto"/>
        <w:jc w:val="center"/>
        <w:textAlignment w:val="baseline"/>
        <w:rPr>
          <w:rFonts w:ascii="Times New Roman" w:hAnsi="Times New Roman"/>
          <w:b/>
          <w:color w:val="000000"/>
          <w:kern w:val="3"/>
          <w:sz w:val="28"/>
          <w:szCs w:val="28"/>
          <w:shd w:val="clear" w:color="auto" w:fill="FFFFFF"/>
          <w:lang w:val="uk-UA" w:eastAsia="ru-RU" w:bidi="hi-IN"/>
        </w:rPr>
      </w:pPr>
    </w:p>
    <w:p w:rsidR="00947962" w:rsidRPr="005514C6" w:rsidRDefault="00947962" w:rsidP="00EA35A6">
      <w:pPr>
        <w:widowControl w:val="0"/>
        <w:shd w:val="clear" w:color="auto" w:fill="FFFFFF"/>
        <w:suppressAutoHyphens/>
        <w:autoSpaceDN w:val="0"/>
        <w:spacing w:after="0" w:line="240" w:lineRule="auto"/>
        <w:jc w:val="center"/>
        <w:textAlignment w:val="baseline"/>
        <w:rPr>
          <w:rFonts w:ascii="Times New Roman" w:hAnsi="Times New Roman"/>
          <w:b/>
          <w:color w:val="000000"/>
          <w:kern w:val="3"/>
          <w:sz w:val="28"/>
          <w:szCs w:val="28"/>
          <w:shd w:val="clear" w:color="auto" w:fill="FFFFFF"/>
          <w:lang w:val="uk-UA" w:eastAsia="ru-RU" w:bidi="hi-IN"/>
        </w:rPr>
      </w:pPr>
      <w:r w:rsidRPr="005514C6">
        <w:rPr>
          <w:rFonts w:ascii="Times New Roman" w:hAnsi="Times New Roman"/>
          <w:b/>
          <w:color w:val="000000"/>
          <w:kern w:val="3"/>
          <w:sz w:val="28"/>
          <w:szCs w:val="28"/>
          <w:shd w:val="clear" w:color="auto" w:fill="FFFFFF"/>
          <w:lang w:val="uk-UA" w:eastAsia="ru-RU" w:bidi="hi-IN"/>
        </w:rPr>
        <w:t>2. Обов’язки та права Сторін</w:t>
      </w:r>
    </w:p>
    <w:p w:rsidR="00947962" w:rsidRPr="001F2A39" w:rsidRDefault="00947962" w:rsidP="00EA35A6">
      <w:pPr>
        <w:widowControl w:val="0"/>
        <w:shd w:val="clear" w:color="auto" w:fill="FFFFFF"/>
        <w:suppressAutoHyphens/>
        <w:autoSpaceDN w:val="0"/>
        <w:spacing w:after="0" w:line="240" w:lineRule="auto"/>
        <w:ind w:firstLine="709"/>
        <w:jc w:val="both"/>
        <w:textAlignment w:val="baseline"/>
        <w:rPr>
          <w:rFonts w:ascii="Times New Roman" w:hAnsi="Times New Roman"/>
          <w:b/>
          <w:color w:val="000000"/>
          <w:kern w:val="3"/>
          <w:sz w:val="28"/>
          <w:szCs w:val="28"/>
          <w:shd w:val="clear" w:color="auto" w:fill="FFFFFF"/>
          <w:lang w:val="uk-UA" w:eastAsia="ru-RU" w:bidi="hi-IN"/>
        </w:rPr>
      </w:pPr>
      <w:r w:rsidRPr="001F2A39">
        <w:rPr>
          <w:rFonts w:ascii="Times New Roman" w:hAnsi="Times New Roman"/>
          <w:b/>
          <w:color w:val="000000"/>
          <w:kern w:val="3"/>
          <w:sz w:val="28"/>
          <w:szCs w:val="28"/>
          <w:shd w:val="clear" w:color="auto" w:fill="FFFFFF"/>
          <w:lang w:val="uk-UA" w:eastAsia="ru-RU" w:bidi="hi-IN"/>
        </w:rPr>
        <w:t>2.1. Обов’язки Головного розпорядника коштів:</w:t>
      </w:r>
    </w:p>
    <w:p w:rsidR="00947962" w:rsidRDefault="00947962" w:rsidP="00EA35A6">
      <w:pPr>
        <w:widowControl w:val="0"/>
        <w:suppressAutoHyphens/>
        <w:autoSpaceDN w:val="0"/>
        <w:spacing w:after="0" w:line="240" w:lineRule="auto"/>
        <w:ind w:firstLine="709"/>
        <w:jc w:val="both"/>
        <w:textAlignment w:val="baseline"/>
        <w:rPr>
          <w:rFonts w:ascii="Times New Roman" w:hAnsi="Times New Roman"/>
          <w:color w:val="000000"/>
          <w:kern w:val="3"/>
          <w:sz w:val="28"/>
          <w:szCs w:val="28"/>
          <w:shd w:val="clear" w:color="auto" w:fill="FFFFFF"/>
          <w:lang w:val="uk-UA" w:eastAsia="ru-RU" w:bidi="hi-IN"/>
        </w:rPr>
      </w:pPr>
      <w:r w:rsidRPr="00011149">
        <w:rPr>
          <w:rFonts w:ascii="Times New Roman" w:hAnsi="Times New Roman"/>
          <w:color w:val="000000"/>
          <w:kern w:val="3"/>
          <w:sz w:val="28"/>
          <w:szCs w:val="28"/>
          <w:shd w:val="clear" w:color="auto" w:fill="FFFFFF"/>
          <w:lang w:val="uk-UA" w:eastAsia="ru-RU" w:bidi="hi-IN"/>
        </w:rPr>
        <w:t xml:space="preserve">2.1.1. Забезпечувати  надання часткової компенсації відсоткової ставки   за кредитом згідно з кредитним  договором, укладеним між </w:t>
      </w:r>
      <w:r>
        <w:rPr>
          <w:rFonts w:ascii="Times New Roman" w:hAnsi="Times New Roman"/>
          <w:color w:val="000000"/>
          <w:kern w:val="3"/>
          <w:sz w:val="28"/>
          <w:szCs w:val="28"/>
          <w:shd w:val="clear" w:color="auto" w:fill="FFFFFF"/>
          <w:lang w:val="uk-UA" w:eastAsia="ru-RU" w:bidi="hi-IN"/>
        </w:rPr>
        <w:t>_____________</w:t>
      </w:r>
      <w:r w:rsidRPr="00011149">
        <w:rPr>
          <w:rFonts w:ascii="Times New Roman" w:hAnsi="Times New Roman"/>
          <w:color w:val="000000"/>
          <w:kern w:val="3"/>
          <w:sz w:val="28"/>
          <w:szCs w:val="28"/>
          <w:shd w:val="clear" w:color="auto" w:fill="FFFFFF"/>
          <w:lang w:val="uk-UA" w:eastAsia="ru-RU" w:bidi="hi-IN"/>
        </w:rPr>
        <w:t xml:space="preserve">  </w:t>
      </w:r>
    </w:p>
    <w:p w:rsidR="00947962" w:rsidRPr="00011149" w:rsidRDefault="00947962" w:rsidP="00EA35A6">
      <w:pPr>
        <w:widowControl w:val="0"/>
        <w:suppressAutoHyphens/>
        <w:autoSpaceDN w:val="0"/>
        <w:spacing w:after="0" w:line="240" w:lineRule="auto"/>
        <w:jc w:val="both"/>
        <w:textAlignment w:val="baseline"/>
        <w:rPr>
          <w:rFonts w:ascii="Times New Roman" w:hAnsi="Times New Roman"/>
          <w:color w:val="000000"/>
          <w:kern w:val="3"/>
          <w:sz w:val="28"/>
          <w:szCs w:val="28"/>
          <w:shd w:val="clear" w:color="auto" w:fill="FFFFFF"/>
          <w:lang w:val="uk-UA" w:eastAsia="ru-RU" w:bidi="hi-IN"/>
        </w:rPr>
      </w:pPr>
      <w:r w:rsidRPr="00011149">
        <w:rPr>
          <w:rFonts w:ascii="Times New Roman" w:hAnsi="Times New Roman"/>
          <w:color w:val="000000"/>
          <w:kern w:val="3"/>
          <w:sz w:val="28"/>
          <w:szCs w:val="28"/>
          <w:shd w:val="clear" w:color="auto" w:fill="FFFFFF"/>
          <w:lang w:val="uk-UA" w:eastAsia="ru-RU" w:bidi="hi-IN"/>
        </w:rPr>
        <w:t>Переможцем  конкурсу  та</w:t>
      </w:r>
      <w:r>
        <w:rPr>
          <w:rFonts w:ascii="Times New Roman" w:hAnsi="Times New Roman"/>
          <w:color w:val="000000"/>
          <w:kern w:val="3"/>
          <w:sz w:val="28"/>
          <w:szCs w:val="28"/>
          <w:shd w:val="clear" w:color="auto" w:fill="FFFFFF"/>
          <w:lang w:val="uk-UA" w:eastAsia="ru-RU" w:bidi="hi-IN"/>
        </w:rPr>
        <w:t xml:space="preserve"> </w:t>
      </w:r>
      <w:r w:rsidRPr="00011149">
        <w:rPr>
          <w:rFonts w:ascii="Times New Roman" w:hAnsi="Times New Roman"/>
          <w:color w:val="000000"/>
          <w:kern w:val="3"/>
          <w:sz w:val="28"/>
          <w:szCs w:val="28"/>
          <w:shd w:val="clear" w:color="auto" w:fill="FFFFFF"/>
          <w:lang w:val="uk-UA" w:eastAsia="ru-RU" w:bidi="hi-IN"/>
        </w:rPr>
        <w:t xml:space="preserve">банківською установою, </w:t>
      </w:r>
      <w:r>
        <w:rPr>
          <w:rFonts w:ascii="Times New Roman" w:hAnsi="Times New Roman"/>
          <w:color w:val="000000"/>
          <w:kern w:val="3"/>
          <w:sz w:val="28"/>
          <w:szCs w:val="28"/>
          <w:shd w:val="clear" w:color="auto" w:fill="FFFFFF"/>
          <w:lang w:val="uk-UA" w:eastAsia="ru-RU" w:bidi="hi-IN"/>
        </w:rPr>
        <w:t>____________________</w:t>
      </w:r>
      <w:r w:rsidRPr="00011149">
        <w:rPr>
          <w:rFonts w:ascii="Times New Roman" w:hAnsi="Times New Roman"/>
          <w:color w:val="000000"/>
          <w:kern w:val="3"/>
          <w:sz w:val="28"/>
          <w:szCs w:val="28"/>
          <w:shd w:val="clear" w:color="auto" w:fill="FFFFFF"/>
          <w:lang w:val="uk-UA" w:eastAsia="ru-RU" w:bidi="hi-IN"/>
        </w:rPr>
        <w:t>__</w:t>
      </w:r>
    </w:p>
    <w:p w:rsidR="00947962" w:rsidRPr="00011149" w:rsidRDefault="00947962" w:rsidP="00EA35A6">
      <w:pPr>
        <w:widowControl w:val="0"/>
        <w:suppressAutoHyphens/>
        <w:autoSpaceDN w:val="0"/>
        <w:spacing w:after="0" w:line="240" w:lineRule="auto"/>
        <w:jc w:val="both"/>
        <w:textAlignment w:val="baseline"/>
        <w:rPr>
          <w:rFonts w:ascii="Times New Roman" w:hAnsi="Times New Roman"/>
          <w:color w:val="000000"/>
          <w:kern w:val="3"/>
          <w:sz w:val="28"/>
          <w:szCs w:val="28"/>
          <w:shd w:val="clear" w:color="auto" w:fill="FFFFFF"/>
          <w:lang w:val="uk-UA" w:eastAsia="ru-RU" w:bidi="hi-IN"/>
        </w:rPr>
      </w:pPr>
      <w:r w:rsidRPr="00011149">
        <w:rPr>
          <w:rFonts w:ascii="Times New Roman" w:hAnsi="Times New Roman"/>
          <w:color w:val="000000"/>
          <w:kern w:val="3"/>
          <w:sz w:val="28"/>
          <w:szCs w:val="28"/>
          <w:shd w:val="clear" w:color="auto" w:fill="FFFFFF"/>
          <w:lang w:val="uk-UA" w:eastAsia="ru-RU" w:bidi="hi-IN"/>
        </w:rPr>
        <w:t>___________________________________________________________________.</w:t>
      </w:r>
    </w:p>
    <w:p w:rsidR="00947962" w:rsidRPr="00011149" w:rsidRDefault="00947962" w:rsidP="00EA35A6">
      <w:pPr>
        <w:widowControl w:val="0"/>
        <w:shd w:val="clear" w:color="auto" w:fill="FFFFFF"/>
        <w:suppressAutoHyphens/>
        <w:autoSpaceDN w:val="0"/>
        <w:spacing w:after="0" w:line="240" w:lineRule="auto"/>
        <w:jc w:val="center"/>
        <w:textAlignment w:val="baseline"/>
        <w:rPr>
          <w:rFonts w:ascii="Times New Roman" w:hAnsi="Times New Roman"/>
          <w:color w:val="000000"/>
          <w:kern w:val="3"/>
          <w:sz w:val="28"/>
          <w:szCs w:val="28"/>
          <w:shd w:val="clear" w:color="auto" w:fill="FFFFFF"/>
          <w:lang w:val="uk-UA" w:eastAsia="ru-RU" w:bidi="hi-IN"/>
        </w:rPr>
      </w:pPr>
      <w:r w:rsidRPr="00011149">
        <w:rPr>
          <w:rFonts w:ascii="Times New Roman" w:hAnsi="Times New Roman"/>
          <w:color w:val="000000"/>
          <w:kern w:val="3"/>
          <w:sz w:val="28"/>
          <w:szCs w:val="28"/>
          <w:shd w:val="clear" w:color="auto" w:fill="FFFFFF"/>
          <w:lang w:val="uk-UA" w:eastAsia="ru-RU" w:bidi="hi-IN"/>
        </w:rPr>
        <w:t xml:space="preserve">                      (</w:t>
      </w:r>
      <w:r w:rsidRPr="00011149">
        <w:rPr>
          <w:rFonts w:ascii="Times New Roman" w:hAnsi="Times New Roman"/>
          <w:i/>
          <w:color w:val="000000"/>
          <w:kern w:val="3"/>
          <w:sz w:val="28"/>
          <w:szCs w:val="28"/>
          <w:shd w:val="clear" w:color="auto" w:fill="FFFFFF"/>
          <w:lang w:val="uk-UA" w:eastAsia="ru-RU" w:bidi="hi-IN"/>
        </w:rPr>
        <w:t>реквізити кредитного договору</w:t>
      </w:r>
      <w:r w:rsidRPr="00011149">
        <w:rPr>
          <w:rFonts w:ascii="Times New Roman" w:hAnsi="Times New Roman"/>
          <w:color w:val="000000"/>
          <w:kern w:val="3"/>
          <w:sz w:val="28"/>
          <w:szCs w:val="28"/>
          <w:shd w:val="clear" w:color="auto" w:fill="FFFFFF"/>
          <w:lang w:val="uk-UA" w:eastAsia="ru-RU" w:bidi="hi-IN"/>
        </w:rPr>
        <w:t>)</w:t>
      </w:r>
    </w:p>
    <w:p w:rsidR="00947962" w:rsidRPr="00011149" w:rsidRDefault="00947962" w:rsidP="00EA35A6">
      <w:pPr>
        <w:widowControl w:val="0"/>
        <w:suppressAutoHyphens/>
        <w:autoSpaceDN w:val="0"/>
        <w:spacing w:after="0" w:line="240" w:lineRule="auto"/>
        <w:ind w:firstLine="709"/>
        <w:jc w:val="both"/>
        <w:textAlignment w:val="baseline"/>
        <w:rPr>
          <w:rFonts w:ascii="Times New Roman" w:hAnsi="Times New Roman"/>
          <w:i/>
          <w:color w:val="000000"/>
          <w:sz w:val="28"/>
          <w:szCs w:val="28"/>
          <w:lang w:val="uk-UA" w:eastAsia="zh-CN"/>
        </w:rPr>
      </w:pPr>
      <w:r w:rsidRPr="00011149">
        <w:rPr>
          <w:rFonts w:ascii="Times New Roman" w:hAnsi="Times New Roman"/>
          <w:color w:val="000000"/>
          <w:kern w:val="3"/>
          <w:sz w:val="28"/>
          <w:szCs w:val="28"/>
          <w:shd w:val="clear" w:color="auto" w:fill="FFFFFF"/>
          <w:lang w:val="uk-UA" w:eastAsia="ru-RU" w:bidi="hi-IN"/>
        </w:rPr>
        <w:t xml:space="preserve">2.1.2. Здійснювати часткову компенсацію відсоткової ставки за кредитом з моменту створення нових робочих місць рівними частками щомісяця (щокварталу) протягом дії кредитного договору, але не більше року, </w:t>
      </w:r>
      <w:r>
        <w:rPr>
          <w:rFonts w:ascii="Times New Roman" w:hAnsi="Times New Roman"/>
          <w:color w:val="000000"/>
          <w:kern w:val="3"/>
          <w:sz w:val="28"/>
          <w:szCs w:val="28"/>
          <w:shd w:val="clear" w:color="auto" w:fill="FFFFFF"/>
          <w:lang w:val="uk-UA" w:eastAsia="ru-RU" w:bidi="hi-IN"/>
        </w:rPr>
        <w:t>в</w:t>
      </w:r>
      <w:r w:rsidRPr="00011149">
        <w:rPr>
          <w:rFonts w:ascii="Times New Roman" w:hAnsi="Times New Roman"/>
          <w:color w:val="000000"/>
          <w:kern w:val="3"/>
          <w:sz w:val="28"/>
          <w:szCs w:val="28"/>
          <w:shd w:val="clear" w:color="auto" w:fill="FFFFFF"/>
          <w:lang w:val="uk-UA" w:eastAsia="ru-RU" w:bidi="hi-IN"/>
        </w:rPr>
        <w:t xml:space="preserve"> межах асигнувань, передбачених у міському бюджеті на відповідний бюджетний період.</w:t>
      </w:r>
    </w:p>
    <w:p w:rsidR="00947962" w:rsidRPr="00011149" w:rsidRDefault="00947962" w:rsidP="00EA35A6">
      <w:pPr>
        <w:widowControl w:val="0"/>
        <w:shd w:val="clear" w:color="auto" w:fill="FFFFFF"/>
        <w:suppressAutoHyphens/>
        <w:autoSpaceDN w:val="0"/>
        <w:spacing w:after="0" w:line="240" w:lineRule="auto"/>
        <w:ind w:firstLine="709"/>
        <w:jc w:val="both"/>
        <w:textAlignment w:val="baseline"/>
        <w:rPr>
          <w:rFonts w:ascii="Times New Roman" w:hAnsi="Times New Roman" w:cs="FreeSans"/>
          <w:color w:val="000000"/>
          <w:kern w:val="3"/>
          <w:sz w:val="28"/>
          <w:szCs w:val="28"/>
          <w:lang w:val="uk-UA" w:eastAsia="uk-UA" w:bidi="hi-IN"/>
        </w:rPr>
      </w:pPr>
      <w:r w:rsidRPr="00011149">
        <w:rPr>
          <w:rFonts w:ascii="Times New Roman" w:hAnsi="Times New Roman"/>
          <w:color w:val="000000"/>
          <w:kern w:val="3"/>
          <w:sz w:val="28"/>
          <w:szCs w:val="28"/>
          <w:shd w:val="clear" w:color="auto" w:fill="FFFFFF"/>
          <w:lang w:val="uk-UA" w:eastAsia="ru-RU" w:bidi="hi-IN"/>
        </w:rPr>
        <w:t xml:space="preserve">2.1.3. Письмово повідомляти </w:t>
      </w:r>
      <w:r w:rsidRPr="00011149">
        <w:rPr>
          <w:rFonts w:ascii="Times New Roman" w:hAnsi="Times New Roman" w:cs="FreeSans"/>
          <w:color w:val="000000"/>
          <w:kern w:val="3"/>
          <w:sz w:val="28"/>
          <w:szCs w:val="28"/>
          <w:lang w:val="uk-UA" w:eastAsia="uk-UA" w:bidi="hi-IN"/>
        </w:rPr>
        <w:t xml:space="preserve">про припинення відшкодування відсотків за кредитом, у разі виявлення порушень графіка погашення основної суми кредиту, відсотків за кредитним договором або зменшення чисельності робочих місць з моменту укладання </w:t>
      </w:r>
      <w:r>
        <w:rPr>
          <w:rFonts w:ascii="Times New Roman" w:hAnsi="Times New Roman" w:cs="FreeSans"/>
          <w:color w:val="000000"/>
          <w:kern w:val="3"/>
          <w:sz w:val="28"/>
          <w:szCs w:val="28"/>
          <w:lang w:val="uk-UA" w:eastAsia="uk-UA" w:bidi="hi-IN"/>
        </w:rPr>
        <w:t>Договору</w:t>
      </w:r>
      <w:r w:rsidRPr="00011149">
        <w:rPr>
          <w:rFonts w:ascii="Times New Roman" w:hAnsi="Times New Roman" w:cs="FreeSans"/>
          <w:color w:val="000000"/>
          <w:kern w:val="3"/>
          <w:sz w:val="28"/>
          <w:szCs w:val="28"/>
          <w:lang w:val="uk-UA" w:eastAsia="uk-UA" w:bidi="hi-IN"/>
        </w:rPr>
        <w:t>.</w:t>
      </w:r>
    </w:p>
    <w:p w:rsidR="00947962" w:rsidRPr="001F2A39" w:rsidRDefault="00947962" w:rsidP="00EA35A6">
      <w:pPr>
        <w:widowControl w:val="0"/>
        <w:shd w:val="clear" w:color="auto" w:fill="FFFFFF"/>
        <w:suppressAutoHyphens/>
        <w:autoSpaceDN w:val="0"/>
        <w:spacing w:after="0" w:line="240" w:lineRule="auto"/>
        <w:ind w:firstLine="709"/>
        <w:jc w:val="both"/>
        <w:textAlignment w:val="baseline"/>
        <w:rPr>
          <w:rFonts w:ascii="Liberation Serif" w:hAnsi="Liberation Serif" w:cs="FreeSans"/>
          <w:b/>
          <w:kern w:val="3"/>
          <w:sz w:val="28"/>
          <w:szCs w:val="28"/>
          <w:lang w:eastAsia="zh-CN" w:bidi="hi-IN"/>
        </w:rPr>
      </w:pPr>
      <w:r w:rsidRPr="001F2A39">
        <w:rPr>
          <w:rFonts w:ascii="Times New Roman" w:hAnsi="Times New Roman"/>
          <w:b/>
          <w:color w:val="000000"/>
          <w:kern w:val="3"/>
          <w:sz w:val="28"/>
          <w:szCs w:val="28"/>
          <w:shd w:val="clear" w:color="auto" w:fill="FFFFFF"/>
          <w:lang w:val="uk-UA" w:eastAsia="ru-RU" w:bidi="hi-IN"/>
        </w:rPr>
        <w:t>2.2</w:t>
      </w:r>
      <w:r w:rsidRPr="001F2A39">
        <w:rPr>
          <w:rFonts w:ascii="Times New Roman" w:hAnsi="Times New Roman"/>
          <w:b/>
          <w:color w:val="000000"/>
          <w:kern w:val="3"/>
          <w:sz w:val="28"/>
          <w:szCs w:val="28"/>
          <w:shd w:val="clear" w:color="auto" w:fill="FFFFFF"/>
          <w:lang w:eastAsia="ru-RU" w:bidi="hi-IN"/>
        </w:rPr>
        <w:t xml:space="preserve">. </w:t>
      </w:r>
      <w:r w:rsidRPr="001F2A39">
        <w:rPr>
          <w:rFonts w:ascii="Times New Roman" w:hAnsi="Times New Roman"/>
          <w:b/>
          <w:color w:val="000000"/>
          <w:kern w:val="3"/>
          <w:sz w:val="28"/>
          <w:szCs w:val="28"/>
          <w:shd w:val="clear" w:color="auto" w:fill="FFFFFF"/>
          <w:lang w:val="uk-UA" w:eastAsia="ru-RU" w:bidi="hi-IN"/>
        </w:rPr>
        <w:t>Права Головного розпорядника коштів:</w:t>
      </w:r>
    </w:p>
    <w:p w:rsidR="00947962" w:rsidRPr="00011149" w:rsidRDefault="00947962" w:rsidP="001F2A39">
      <w:pPr>
        <w:widowControl w:val="0"/>
        <w:shd w:val="clear" w:color="auto" w:fill="FFFFFF"/>
        <w:suppressAutoHyphens/>
        <w:autoSpaceDN w:val="0"/>
        <w:spacing w:after="0" w:line="240" w:lineRule="auto"/>
        <w:ind w:firstLine="709"/>
        <w:jc w:val="both"/>
        <w:textAlignment w:val="baseline"/>
        <w:rPr>
          <w:rFonts w:ascii="Liberation Serif" w:hAnsi="Liberation Serif" w:cs="FreeSans"/>
          <w:kern w:val="3"/>
          <w:sz w:val="28"/>
          <w:szCs w:val="28"/>
          <w:lang w:eastAsia="zh-CN" w:bidi="hi-IN"/>
        </w:rPr>
      </w:pPr>
      <w:r w:rsidRPr="00011149">
        <w:rPr>
          <w:rFonts w:ascii="Times New Roman" w:hAnsi="Times New Roman"/>
          <w:color w:val="000000"/>
          <w:kern w:val="3"/>
          <w:sz w:val="28"/>
          <w:szCs w:val="28"/>
          <w:shd w:val="clear" w:color="auto" w:fill="FFFFFF"/>
          <w:lang w:val="uk-UA" w:eastAsia="ru-RU" w:bidi="hi-IN"/>
        </w:rPr>
        <w:t>2.2.1</w:t>
      </w:r>
      <w:r>
        <w:rPr>
          <w:rFonts w:ascii="Times New Roman" w:hAnsi="Times New Roman"/>
          <w:color w:val="000000"/>
          <w:kern w:val="3"/>
          <w:sz w:val="28"/>
          <w:szCs w:val="28"/>
          <w:shd w:val="clear" w:color="auto" w:fill="FFFFFF"/>
          <w:lang w:val="uk-UA" w:eastAsia="ru-RU" w:bidi="hi-IN"/>
        </w:rPr>
        <w:t>.</w:t>
      </w:r>
      <w:r w:rsidRPr="00011149">
        <w:rPr>
          <w:rFonts w:ascii="Times New Roman" w:hAnsi="Times New Roman"/>
          <w:color w:val="000000"/>
          <w:kern w:val="3"/>
          <w:sz w:val="28"/>
          <w:szCs w:val="28"/>
          <w:shd w:val="clear" w:color="auto" w:fill="FFFFFF"/>
          <w:lang w:val="uk-UA" w:eastAsia="ru-RU" w:bidi="hi-IN"/>
        </w:rPr>
        <w:t xml:space="preserve"> Припинити</w:t>
      </w:r>
      <w:r>
        <w:rPr>
          <w:rFonts w:ascii="Times New Roman" w:hAnsi="Times New Roman"/>
          <w:color w:val="000000"/>
          <w:kern w:val="3"/>
          <w:sz w:val="28"/>
          <w:szCs w:val="28"/>
          <w:shd w:val="clear" w:color="auto" w:fill="FFFFFF"/>
          <w:lang w:val="uk-UA" w:eastAsia="ru-RU" w:bidi="hi-IN"/>
        </w:rPr>
        <w:t xml:space="preserve"> </w:t>
      </w:r>
      <w:r w:rsidRPr="00011149">
        <w:rPr>
          <w:rFonts w:ascii="Times New Roman" w:hAnsi="Times New Roman"/>
          <w:color w:val="000000"/>
          <w:kern w:val="3"/>
          <w:sz w:val="28"/>
          <w:szCs w:val="28"/>
          <w:shd w:val="clear" w:color="auto" w:fill="FFFFFF"/>
          <w:lang w:val="uk-UA" w:eastAsia="ru-RU" w:bidi="hi-IN"/>
        </w:rPr>
        <w:t>надання часткової</w:t>
      </w:r>
      <w:r>
        <w:rPr>
          <w:rFonts w:ascii="Times New Roman" w:hAnsi="Times New Roman"/>
          <w:color w:val="000000"/>
          <w:kern w:val="3"/>
          <w:sz w:val="28"/>
          <w:szCs w:val="28"/>
          <w:shd w:val="clear" w:color="auto" w:fill="FFFFFF"/>
          <w:lang w:val="uk-UA" w:eastAsia="ru-RU" w:bidi="hi-IN"/>
        </w:rPr>
        <w:t xml:space="preserve"> </w:t>
      </w:r>
      <w:r w:rsidRPr="00011149">
        <w:rPr>
          <w:rFonts w:ascii="Times New Roman" w:hAnsi="Times New Roman"/>
          <w:color w:val="000000"/>
          <w:kern w:val="3"/>
          <w:sz w:val="28"/>
          <w:szCs w:val="28"/>
          <w:shd w:val="clear" w:color="auto" w:fill="FFFFFF"/>
          <w:lang w:val="uk-UA" w:eastAsia="ru-RU" w:bidi="hi-IN"/>
        </w:rPr>
        <w:t xml:space="preserve">компенсації відсотків за кредитом Переможцю конкурсу, який уклав кредитний договір з банківською установою, </w:t>
      </w:r>
      <w:r w:rsidRPr="00011149">
        <w:rPr>
          <w:rFonts w:ascii="Times New Roman" w:hAnsi="Times New Roman"/>
          <w:color w:val="000000"/>
          <w:kern w:val="3"/>
          <w:sz w:val="28"/>
          <w:szCs w:val="28"/>
          <w:shd w:val="clear" w:color="auto" w:fill="FFFFFF"/>
          <w:lang w:eastAsia="ru-RU" w:bidi="hi-IN"/>
        </w:rPr>
        <w:t>у</w:t>
      </w:r>
      <w:r w:rsidRPr="00011149">
        <w:rPr>
          <w:rFonts w:ascii="Times New Roman" w:hAnsi="Times New Roman"/>
          <w:color w:val="000000"/>
          <w:kern w:val="3"/>
          <w:sz w:val="28"/>
          <w:szCs w:val="28"/>
          <w:shd w:val="clear" w:color="auto" w:fill="FFFFFF"/>
          <w:lang w:val="uk-UA" w:eastAsia="ru-RU" w:bidi="hi-IN"/>
        </w:rPr>
        <w:t>випадках</w:t>
      </w:r>
      <w:r w:rsidRPr="00011149">
        <w:rPr>
          <w:rFonts w:ascii="Times New Roman" w:hAnsi="Times New Roman"/>
          <w:color w:val="000000"/>
          <w:kern w:val="3"/>
          <w:sz w:val="28"/>
          <w:szCs w:val="28"/>
          <w:shd w:val="clear" w:color="auto" w:fill="FFFFFF"/>
          <w:lang w:eastAsia="ru-RU" w:bidi="hi-IN"/>
        </w:rPr>
        <w:t>:</w:t>
      </w:r>
    </w:p>
    <w:p w:rsidR="00947962" w:rsidRPr="00011149" w:rsidRDefault="00947962" w:rsidP="001F2A39">
      <w:pPr>
        <w:widowControl w:val="0"/>
        <w:shd w:val="clear" w:color="auto" w:fill="FFFFFF"/>
        <w:suppressAutoHyphens/>
        <w:autoSpaceDN w:val="0"/>
        <w:spacing w:after="0" w:line="240" w:lineRule="auto"/>
        <w:ind w:firstLine="709"/>
        <w:jc w:val="both"/>
        <w:textAlignment w:val="baseline"/>
        <w:rPr>
          <w:rFonts w:ascii="Liberation Serif" w:hAnsi="Liberation Serif" w:cs="FreeSans"/>
          <w:kern w:val="3"/>
          <w:sz w:val="28"/>
          <w:szCs w:val="28"/>
          <w:lang w:eastAsia="zh-CN" w:bidi="hi-IN"/>
        </w:rPr>
      </w:pPr>
      <w:r w:rsidRPr="00011149">
        <w:rPr>
          <w:rFonts w:ascii="Times New Roman" w:hAnsi="Times New Roman"/>
          <w:color w:val="000000"/>
          <w:kern w:val="3"/>
          <w:sz w:val="28"/>
          <w:szCs w:val="28"/>
          <w:shd w:val="clear" w:color="auto" w:fill="FFFFFF"/>
          <w:lang w:val="uk-UA" w:eastAsia="ru-RU" w:bidi="hi-IN"/>
        </w:rPr>
        <w:t>- порушення графіка погашення основної суми кредиту та відсотків за умовами кредитного</w:t>
      </w:r>
      <w:r w:rsidRPr="00011149">
        <w:rPr>
          <w:rFonts w:ascii="Times New Roman" w:hAnsi="Times New Roman"/>
          <w:color w:val="000000"/>
          <w:kern w:val="3"/>
          <w:sz w:val="28"/>
          <w:szCs w:val="28"/>
          <w:shd w:val="clear" w:color="auto" w:fill="FFFFFF"/>
          <w:lang w:eastAsia="ru-RU" w:bidi="hi-IN"/>
        </w:rPr>
        <w:t xml:space="preserve"> договору;</w:t>
      </w:r>
    </w:p>
    <w:p w:rsidR="00947962" w:rsidRPr="00011149" w:rsidRDefault="00947962" w:rsidP="001F2A39">
      <w:pPr>
        <w:widowControl w:val="0"/>
        <w:shd w:val="clear" w:color="auto" w:fill="FFFFFF"/>
        <w:suppressAutoHyphens/>
        <w:autoSpaceDN w:val="0"/>
        <w:spacing w:after="0" w:line="240" w:lineRule="auto"/>
        <w:ind w:firstLine="709"/>
        <w:jc w:val="both"/>
        <w:textAlignment w:val="baseline"/>
        <w:rPr>
          <w:rFonts w:ascii="Liberation Serif" w:hAnsi="Liberation Serif" w:cs="FreeSans"/>
          <w:kern w:val="3"/>
          <w:sz w:val="28"/>
          <w:szCs w:val="28"/>
          <w:lang w:eastAsia="zh-CN" w:bidi="hi-IN"/>
        </w:rPr>
      </w:pPr>
      <w:r w:rsidRPr="00011149">
        <w:rPr>
          <w:rFonts w:ascii="Times New Roman" w:hAnsi="Times New Roman" w:cs="FreeSans"/>
          <w:color w:val="000000"/>
          <w:kern w:val="3"/>
          <w:sz w:val="28"/>
          <w:szCs w:val="28"/>
          <w:lang w:val="uk-UA" w:eastAsia="uk-UA" w:bidi="hi-IN"/>
        </w:rPr>
        <w:t xml:space="preserve">- зменшення чисельності робочих місць у рамках виконання </w:t>
      </w:r>
      <w:r>
        <w:rPr>
          <w:rFonts w:ascii="Times New Roman" w:hAnsi="Times New Roman" w:cs="FreeSans"/>
          <w:color w:val="000000"/>
          <w:kern w:val="3"/>
          <w:sz w:val="28"/>
          <w:szCs w:val="28"/>
          <w:lang w:val="uk-UA" w:eastAsia="uk-UA" w:bidi="hi-IN"/>
        </w:rPr>
        <w:t>Договору</w:t>
      </w:r>
      <w:r w:rsidRPr="00011149">
        <w:rPr>
          <w:rFonts w:ascii="Times New Roman" w:hAnsi="Times New Roman" w:cs="FreeSans"/>
          <w:color w:val="000000"/>
          <w:kern w:val="3"/>
          <w:sz w:val="28"/>
          <w:szCs w:val="28"/>
          <w:lang w:val="uk-UA" w:eastAsia="uk-UA" w:bidi="hi-IN"/>
        </w:rPr>
        <w:t xml:space="preserve">, протягом одного року з моменту її </w:t>
      </w:r>
      <w:r w:rsidRPr="00011149">
        <w:rPr>
          <w:rFonts w:ascii="Times New Roman" w:hAnsi="Times New Roman" w:cs="FreeSans"/>
          <w:kern w:val="3"/>
          <w:sz w:val="28"/>
          <w:szCs w:val="28"/>
          <w:shd w:val="clear" w:color="auto" w:fill="FFFFFF"/>
          <w:lang w:val="uk-UA" w:eastAsia="zh-CN" w:bidi="hi-IN"/>
        </w:rPr>
        <w:t>укладання</w:t>
      </w:r>
      <w:r w:rsidRPr="00011149">
        <w:rPr>
          <w:rFonts w:ascii="Times New Roman" w:hAnsi="Times New Roman" w:cs="FreeSans"/>
          <w:color w:val="000000"/>
          <w:kern w:val="3"/>
          <w:sz w:val="28"/>
          <w:szCs w:val="28"/>
          <w:lang w:val="uk-UA" w:eastAsia="uk-UA" w:bidi="hi-IN"/>
        </w:rPr>
        <w:t>;</w:t>
      </w:r>
    </w:p>
    <w:p w:rsidR="00947962" w:rsidRPr="00011149" w:rsidRDefault="00947962" w:rsidP="001F2A39">
      <w:pPr>
        <w:widowControl w:val="0"/>
        <w:shd w:val="clear" w:color="auto" w:fill="FFFFFF"/>
        <w:suppressAutoHyphens/>
        <w:autoSpaceDN w:val="0"/>
        <w:spacing w:after="0" w:line="240" w:lineRule="auto"/>
        <w:ind w:firstLine="709"/>
        <w:jc w:val="both"/>
        <w:textAlignment w:val="baseline"/>
        <w:rPr>
          <w:rFonts w:ascii="Times New Roman" w:hAnsi="Times New Roman"/>
          <w:color w:val="000000"/>
          <w:kern w:val="3"/>
          <w:sz w:val="28"/>
          <w:szCs w:val="28"/>
          <w:shd w:val="clear" w:color="auto" w:fill="FFFFFF"/>
          <w:lang w:val="uk-UA" w:eastAsia="ru-RU" w:bidi="hi-IN"/>
        </w:rPr>
      </w:pPr>
      <w:r w:rsidRPr="00011149">
        <w:rPr>
          <w:rFonts w:ascii="Times New Roman" w:hAnsi="Times New Roman"/>
          <w:color w:val="000000"/>
          <w:kern w:val="3"/>
          <w:sz w:val="28"/>
          <w:szCs w:val="28"/>
          <w:shd w:val="clear" w:color="auto" w:fill="FFFFFF"/>
          <w:lang w:val="uk-UA" w:eastAsia="ru-RU" w:bidi="hi-IN"/>
        </w:rPr>
        <w:t>2.2.2</w:t>
      </w:r>
      <w:r>
        <w:rPr>
          <w:rFonts w:ascii="Times New Roman" w:hAnsi="Times New Roman"/>
          <w:color w:val="000000"/>
          <w:kern w:val="3"/>
          <w:sz w:val="28"/>
          <w:szCs w:val="28"/>
          <w:shd w:val="clear" w:color="auto" w:fill="FFFFFF"/>
          <w:lang w:val="uk-UA" w:eastAsia="ru-RU" w:bidi="hi-IN"/>
        </w:rPr>
        <w:t xml:space="preserve">. </w:t>
      </w:r>
      <w:r w:rsidRPr="00011149">
        <w:rPr>
          <w:rFonts w:ascii="Times New Roman" w:hAnsi="Times New Roman"/>
          <w:color w:val="000000"/>
          <w:kern w:val="3"/>
          <w:sz w:val="28"/>
          <w:szCs w:val="28"/>
          <w:shd w:val="clear" w:color="auto" w:fill="FFFFFF"/>
          <w:lang w:val="uk-UA" w:eastAsia="ru-RU" w:bidi="hi-IN"/>
        </w:rPr>
        <w:t>Здійснювати контроль за результативністю показників проекту, моніторингу збереження існуючих та створення нових робочих місць, працевлаштування на них працівників.</w:t>
      </w:r>
    </w:p>
    <w:p w:rsidR="00947962" w:rsidRPr="00011149" w:rsidRDefault="00947962" w:rsidP="001F2A39">
      <w:pPr>
        <w:widowControl w:val="0"/>
        <w:shd w:val="clear" w:color="auto" w:fill="FFFFFF"/>
        <w:suppressAutoHyphens/>
        <w:autoSpaceDN w:val="0"/>
        <w:spacing w:after="0" w:line="240" w:lineRule="auto"/>
        <w:ind w:firstLine="709"/>
        <w:jc w:val="both"/>
        <w:textAlignment w:val="baseline"/>
        <w:rPr>
          <w:rFonts w:ascii="Times New Roman" w:hAnsi="Times New Roman"/>
          <w:color w:val="000000"/>
          <w:kern w:val="3"/>
          <w:sz w:val="28"/>
          <w:szCs w:val="28"/>
          <w:shd w:val="clear" w:color="auto" w:fill="FFFFFF"/>
          <w:lang w:val="uk-UA" w:eastAsia="ru-RU" w:bidi="hi-IN"/>
        </w:rPr>
      </w:pPr>
      <w:r w:rsidRPr="00011149">
        <w:rPr>
          <w:rFonts w:ascii="Times New Roman" w:hAnsi="Times New Roman"/>
          <w:color w:val="000000"/>
          <w:kern w:val="3"/>
          <w:sz w:val="28"/>
          <w:szCs w:val="28"/>
          <w:shd w:val="clear" w:color="auto" w:fill="FFFFFF"/>
          <w:lang w:val="uk-UA" w:eastAsia="ru-RU" w:bidi="hi-IN"/>
        </w:rPr>
        <w:t>2.2.3</w:t>
      </w:r>
      <w:r>
        <w:rPr>
          <w:rFonts w:ascii="Times New Roman" w:hAnsi="Times New Roman"/>
          <w:color w:val="000000"/>
          <w:kern w:val="3"/>
          <w:sz w:val="28"/>
          <w:szCs w:val="28"/>
          <w:shd w:val="clear" w:color="auto" w:fill="FFFFFF"/>
          <w:lang w:val="uk-UA" w:eastAsia="ru-RU" w:bidi="hi-IN"/>
        </w:rPr>
        <w:t>.</w:t>
      </w:r>
      <w:r w:rsidRPr="00011149">
        <w:rPr>
          <w:rFonts w:ascii="Times New Roman" w:hAnsi="Times New Roman"/>
          <w:color w:val="000000"/>
          <w:kern w:val="3"/>
          <w:sz w:val="28"/>
          <w:szCs w:val="28"/>
          <w:shd w:val="clear" w:color="auto" w:fill="FFFFFF"/>
          <w:lang w:val="uk-UA" w:eastAsia="ru-RU" w:bidi="hi-IN"/>
        </w:rPr>
        <w:t xml:space="preserve">  Отримувати від Переможця конкурсу:</w:t>
      </w:r>
    </w:p>
    <w:p w:rsidR="00947962" w:rsidRPr="00011149" w:rsidRDefault="00947962" w:rsidP="001F2A39">
      <w:pPr>
        <w:widowControl w:val="0"/>
        <w:shd w:val="clear" w:color="auto" w:fill="FFFFFF"/>
        <w:suppressAutoHyphens/>
        <w:autoSpaceDN w:val="0"/>
        <w:spacing w:after="0" w:line="240" w:lineRule="auto"/>
        <w:ind w:firstLine="709"/>
        <w:jc w:val="both"/>
        <w:textAlignment w:val="baseline"/>
        <w:rPr>
          <w:rFonts w:ascii="Liberation Serif" w:hAnsi="Liberation Serif" w:cs="FreeSans"/>
          <w:kern w:val="3"/>
          <w:sz w:val="28"/>
          <w:szCs w:val="28"/>
          <w:lang w:val="uk-UA" w:eastAsia="zh-CN" w:bidi="hi-IN"/>
        </w:rPr>
      </w:pPr>
      <w:r w:rsidRPr="00011149">
        <w:rPr>
          <w:rFonts w:ascii="Times New Roman" w:hAnsi="Times New Roman"/>
          <w:color w:val="000000"/>
          <w:kern w:val="3"/>
          <w:sz w:val="28"/>
          <w:szCs w:val="28"/>
          <w:shd w:val="clear" w:color="auto" w:fill="FFFFFF"/>
          <w:lang w:val="uk-UA" w:eastAsia="ru-RU" w:bidi="hi-IN"/>
        </w:rPr>
        <w:t>- документи, інформацію, пов’язані з наданням часткової  компенсації відсотків за кредитом для реалізації проекту зі створення робочих місць;</w:t>
      </w:r>
    </w:p>
    <w:p w:rsidR="00947962" w:rsidRPr="00011149" w:rsidRDefault="00947962" w:rsidP="001F2A39">
      <w:pPr>
        <w:widowControl w:val="0"/>
        <w:suppressAutoHyphens/>
        <w:autoSpaceDN w:val="0"/>
        <w:spacing w:after="0" w:line="240" w:lineRule="auto"/>
        <w:ind w:firstLine="709"/>
        <w:jc w:val="both"/>
        <w:textAlignment w:val="baseline"/>
        <w:rPr>
          <w:rFonts w:ascii="Times New Roman" w:hAnsi="Times New Roman" w:cs="FreeSans"/>
          <w:color w:val="000000"/>
          <w:kern w:val="3"/>
          <w:sz w:val="28"/>
          <w:szCs w:val="28"/>
          <w:lang w:val="uk-UA" w:eastAsia="uk-UA" w:bidi="hi-IN"/>
        </w:rPr>
      </w:pPr>
      <w:r w:rsidRPr="00011149">
        <w:rPr>
          <w:rFonts w:ascii="Times New Roman" w:hAnsi="Times New Roman" w:cs="FreeSans"/>
          <w:color w:val="000000"/>
          <w:kern w:val="3"/>
          <w:sz w:val="28"/>
          <w:szCs w:val="28"/>
          <w:lang w:val="uk-UA" w:eastAsia="uk-UA" w:bidi="hi-IN"/>
        </w:rPr>
        <w:t>-</w:t>
      </w:r>
      <w:r>
        <w:rPr>
          <w:rFonts w:ascii="Times New Roman" w:hAnsi="Times New Roman" w:cs="FreeSans"/>
          <w:color w:val="000000"/>
          <w:kern w:val="3"/>
          <w:sz w:val="28"/>
          <w:szCs w:val="28"/>
          <w:lang w:val="uk-UA" w:eastAsia="uk-UA" w:bidi="hi-IN"/>
        </w:rPr>
        <w:t xml:space="preserve"> </w:t>
      </w:r>
      <w:r w:rsidRPr="00011149">
        <w:rPr>
          <w:rFonts w:ascii="Times New Roman" w:hAnsi="Times New Roman" w:cs="FreeSans"/>
          <w:color w:val="000000"/>
          <w:kern w:val="3"/>
          <w:sz w:val="28"/>
          <w:szCs w:val="28"/>
          <w:lang w:val="uk-UA" w:eastAsia="uk-UA" w:bidi="hi-IN"/>
        </w:rPr>
        <w:t xml:space="preserve">у разі припинення </w:t>
      </w:r>
      <w:r w:rsidRPr="00011149">
        <w:rPr>
          <w:rFonts w:ascii="Times New Roman" w:hAnsi="Times New Roman"/>
          <w:color w:val="000000"/>
          <w:kern w:val="3"/>
          <w:sz w:val="28"/>
          <w:szCs w:val="28"/>
          <w:shd w:val="clear" w:color="auto" w:fill="FFFFFF"/>
          <w:lang w:val="uk-UA" w:eastAsia="ru-RU" w:bidi="hi-IN"/>
        </w:rPr>
        <w:t xml:space="preserve">надання часткової компенсації </w:t>
      </w:r>
      <w:r w:rsidRPr="00011149">
        <w:rPr>
          <w:rFonts w:ascii="Times New Roman" w:hAnsi="Times New Roman" w:cs="FreeSans"/>
          <w:color w:val="000000"/>
          <w:kern w:val="3"/>
          <w:sz w:val="28"/>
          <w:szCs w:val="28"/>
          <w:lang w:val="uk-UA" w:eastAsia="uk-UA" w:bidi="hi-IN"/>
        </w:rPr>
        <w:t xml:space="preserve">відсотків за кредитом, відповідно до вимог підпункту 2.1.3, обґрунтованого пояснення, документів, що підтверджують причини невиконання умов </w:t>
      </w:r>
      <w:r>
        <w:rPr>
          <w:rFonts w:ascii="Times New Roman" w:hAnsi="Times New Roman" w:cs="FreeSans"/>
          <w:color w:val="000000"/>
          <w:kern w:val="3"/>
          <w:sz w:val="28"/>
          <w:szCs w:val="28"/>
          <w:lang w:val="uk-UA" w:eastAsia="uk-UA" w:bidi="hi-IN"/>
        </w:rPr>
        <w:t>Договору</w:t>
      </w:r>
      <w:r w:rsidRPr="00011149">
        <w:rPr>
          <w:rFonts w:ascii="Times New Roman" w:hAnsi="Times New Roman" w:cs="FreeSans"/>
          <w:color w:val="000000"/>
          <w:kern w:val="3"/>
          <w:sz w:val="28"/>
          <w:szCs w:val="28"/>
          <w:lang w:val="uk-UA" w:eastAsia="uk-UA" w:bidi="hi-IN"/>
        </w:rPr>
        <w:t>;</w:t>
      </w:r>
    </w:p>
    <w:p w:rsidR="00947962" w:rsidRPr="00011149" w:rsidRDefault="00947962" w:rsidP="001F2A39">
      <w:pPr>
        <w:widowControl w:val="0"/>
        <w:suppressAutoHyphens/>
        <w:autoSpaceDN w:val="0"/>
        <w:spacing w:after="0" w:line="240" w:lineRule="auto"/>
        <w:ind w:firstLine="709"/>
        <w:jc w:val="both"/>
        <w:textAlignment w:val="baseline"/>
        <w:rPr>
          <w:rFonts w:ascii="Times New Roman" w:hAnsi="Times New Roman" w:cs="FreeSans"/>
          <w:color w:val="000000"/>
          <w:kern w:val="3"/>
          <w:sz w:val="28"/>
          <w:szCs w:val="28"/>
          <w:lang w:val="uk-UA" w:eastAsia="uk-UA" w:bidi="hi-IN"/>
        </w:rPr>
      </w:pPr>
      <w:r w:rsidRPr="00011149">
        <w:rPr>
          <w:rFonts w:ascii="Times New Roman" w:hAnsi="Times New Roman" w:cs="FreeSans"/>
          <w:color w:val="000000"/>
          <w:kern w:val="3"/>
          <w:sz w:val="28"/>
          <w:szCs w:val="28"/>
          <w:lang w:val="uk-UA" w:eastAsia="uk-UA" w:bidi="hi-IN"/>
        </w:rPr>
        <w:t xml:space="preserve">- у разі невиконання суб’єктом підприємництва вимог </w:t>
      </w:r>
      <w:r>
        <w:rPr>
          <w:rFonts w:ascii="Times New Roman" w:hAnsi="Times New Roman" w:cs="FreeSans"/>
          <w:color w:val="000000"/>
          <w:kern w:val="3"/>
          <w:sz w:val="28"/>
          <w:szCs w:val="28"/>
          <w:lang w:val="uk-UA" w:eastAsia="uk-UA" w:bidi="hi-IN"/>
        </w:rPr>
        <w:t>Договору</w:t>
      </w:r>
      <w:r w:rsidRPr="00011149">
        <w:rPr>
          <w:rFonts w:ascii="Times New Roman" w:hAnsi="Times New Roman" w:cs="FreeSans"/>
          <w:color w:val="000000"/>
          <w:kern w:val="3"/>
          <w:sz w:val="28"/>
          <w:szCs w:val="28"/>
          <w:lang w:val="uk-UA" w:eastAsia="uk-UA" w:bidi="hi-IN"/>
        </w:rPr>
        <w:t>, вирішувати питання повернення бюджетних коштів, спрямованих на  компенсацію відсоткових ставок за кредитом у спосіб, передбачений чинним законодавством України.</w:t>
      </w:r>
    </w:p>
    <w:p w:rsidR="00947962" w:rsidRPr="001F2A39" w:rsidRDefault="00947962" w:rsidP="001F2A39">
      <w:pPr>
        <w:widowControl w:val="0"/>
        <w:shd w:val="clear" w:color="auto" w:fill="FFFFFF"/>
        <w:suppressAutoHyphens/>
        <w:autoSpaceDN w:val="0"/>
        <w:spacing w:after="0" w:line="240" w:lineRule="auto"/>
        <w:ind w:firstLine="709"/>
        <w:jc w:val="both"/>
        <w:textAlignment w:val="baseline"/>
        <w:rPr>
          <w:rFonts w:ascii="Liberation Serif" w:hAnsi="Liberation Serif" w:cs="FreeSans"/>
          <w:b/>
          <w:kern w:val="3"/>
          <w:sz w:val="28"/>
          <w:szCs w:val="28"/>
          <w:lang w:val="uk-UA" w:eastAsia="zh-CN" w:bidi="hi-IN"/>
        </w:rPr>
      </w:pPr>
      <w:r w:rsidRPr="001F2A39">
        <w:rPr>
          <w:rFonts w:ascii="Times New Roman" w:hAnsi="Times New Roman"/>
          <w:b/>
          <w:color w:val="000000"/>
          <w:kern w:val="3"/>
          <w:sz w:val="28"/>
          <w:szCs w:val="28"/>
          <w:shd w:val="clear" w:color="auto" w:fill="FFFFFF"/>
          <w:lang w:val="uk-UA" w:eastAsia="ru-RU" w:bidi="hi-IN"/>
        </w:rPr>
        <w:t>2.3. Обов’язки Переможця конкурсу:</w:t>
      </w:r>
    </w:p>
    <w:p w:rsidR="00947962" w:rsidRPr="00011149" w:rsidRDefault="00947962" w:rsidP="001F2A39">
      <w:pPr>
        <w:widowControl w:val="0"/>
        <w:suppressAutoHyphens/>
        <w:autoSpaceDN w:val="0"/>
        <w:spacing w:after="0" w:line="240" w:lineRule="auto"/>
        <w:ind w:firstLine="709"/>
        <w:jc w:val="both"/>
        <w:textAlignment w:val="baseline"/>
        <w:rPr>
          <w:rFonts w:ascii="Times New Roman" w:hAnsi="Times New Roman" w:cs="FreeSans"/>
          <w:kern w:val="3"/>
          <w:sz w:val="28"/>
          <w:szCs w:val="28"/>
          <w:shd w:val="clear" w:color="auto" w:fill="FFFFFF"/>
          <w:lang w:val="uk-UA" w:eastAsia="zh-CN" w:bidi="hi-IN"/>
        </w:rPr>
      </w:pPr>
      <w:r w:rsidRPr="00011149">
        <w:rPr>
          <w:rFonts w:ascii="Times New Roman" w:hAnsi="Times New Roman" w:cs="FreeSans"/>
          <w:kern w:val="3"/>
          <w:sz w:val="28"/>
          <w:szCs w:val="28"/>
          <w:lang w:val="uk-UA" w:eastAsia="zh-CN" w:bidi="hi-IN"/>
        </w:rPr>
        <w:t xml:space="preserve">2.3.1. Протягом місяця з дати укладання </w:t>
      </w:r>
      <w:r>
        <w:rPr>
          <w:rFonts w:ascii="Times New Roman" w:hAnsi="Times New Roman" w:cs="FreeSans"/>
          <w:kern w:val="3"/>
          <w:sz w:val="28"/>
          <w:szCs w:val="28"/>
          <w:lang w:val="uk-UA" w:eastAsia="zh-CN" w:bidi="hi-IN"/>
        </w:rPr>
        <w:t>Договору</w:t>
      </w:r>
      <w:r w:rsidRPr="00011149">
        <w:rPr>
          <w:rFonts w:ascii="Times New Roman" w:hAnsi="Times New Roman" w:cs="FreeSans"/>
          <w:kern w:val="3"/>
          <w:sz w:val="28"/>
          <w:szCs w:val="28"/>
          <w:lang w:val="uk-UA" w:eastAsia="zh-CN" w:bidi="hi-IN"/>
        </w:rPr>
        <w:t xml:space="preserve"> створити нові робочі місця, забезпечити працевлаштування на них робітників</w:t>
      </w:r>
      <w:r>
        <w:rPr>
          <w:rFonts w:ascii="Times New Roman" w:hAnsi="Times New Roman" w:cs="FreeSans"/>
          <w:kern w:val="3"/>
          <w:sz w:val="28"/>
          <w:szCs w:val="28"/>
          <w:lang w:val="uk-UA" w:eastAsia="zh-CN" w:bidi="hi-IN"/>
        </w:rPr>
        <w:t xml:space="preserve"> </w:t>
      </w:r>
      <w:r w:rsidRPr="00011149">
        <w:rPr>
          <w:rFonts w:ascii="Times New Roman" w:hAnsi="Times New Roman" w:cs="FreeSans"/>
          <w:kern w:val="3"/>
          <w:sz w:val="28"/>
          <w:szCs w:val="28"/>
          <w:shd w:val="clear" w:color="auto" w:fill="FFFFFF"/>
          <w:lang w:val="uk-UA" w:eastAsia="zh-CN" w:bidi="hi-IN"/>
        </w:rPr>
        <w:t>строком не менше одного року, відповідно до умов проекту зі створення нових робочих місць.</w:t>
      </w:r>
    </w:p>
    <w:p w:rsidR="00947962" w:rsidRPr="00011149" w:rsidRDefault="00947962" w:rsidP="001F2A39">
      <w:pPr>
        <w:widowControl w:val="0"/>
        <w:suppressAutoHyphens/>
        <w:autoSpaceDN w:val="0"/>
        <w:spacing w:after="0" w:line="240" w:lineRule="auto"/>
        <w:ind w:firstLine="709"/>
        <w:jc w:val="both"/>
        <w:textAlignment w:val="baseline"/>
        <w:rPr>
          <w:rFonts w:ascii="Times New Roman" w:hAnsi="Times New Roman" w:cs="FreeSans"/>
          <w:kern w:val="3"/>
          <w:sz w:val="28"/>
          <w:szCs w:val="28"/>
          <w:shd w:val="clear" w:color="auto" w:fill="FFFFFF"/>
          <w:lang w:val="uk-UA" w:eastAsia="zh-CN" w:bidi="hi-IN"/>
        </w:rPr>
      </w:pPr>
      <w:r w:rsidRPr="00011149">
        <w:rPr>
          <w:rFonts w:ascii="Times New Roman" w:hAnsi="Times New Roman" w:cs="FreeSans"/>
          <w:kern w:val="3"/>
          <w:sz w:val="28"/>
          <w:szCs w:val="28"/>
          <w:shd w:val="clear" w:color="auto" w:fill="FFFFFF"/>
          <w:lang w:val="uk-UA" w:eastAsia="zh-CN" w:bidi="hi-IN"/>
        </w:rPr>
        <w:t>2.3.2. Своєчасно сплачувати основну суму кредит</w:t>
      </w:r>
      <w:r>
        <w:rPr>
          <w:rFonts w:ascii="Times New Roman" w:hAnsi="Times New Roman" w:cs="FreeSans"/>
          <w:kern w:val="3"/>
          <w:sz w:val="28"/>
          <w:szCs w:val="28"/>
          <w:shd w:val="clear" w:color="auto" w:fill="FFFFFF"/>
          <w:lang w:val="uk-UA" w:eastAsia="zh-CN" w:bidi="hi-IN"/>
        </w:rPr>
        <w:t>у</w:t>
      </w:r>
      <w:r w:rsidRPr="00011149">
        <w:rPr>
          <w:rFonts w:ascii="Times New Roman" w:hAnsi="Times New Roman" w:cs="FreeSans"/>
          <w:kern w:val="3"/>
          <w:sz w:val="28"/>
          <w:szCs w:val="28"/>
          <w:shd w:val="clear" w:color="auto" w:fill="FFFFFF"/>
          <w:lang w:val="uk-UA" w:eastAsia="zh-CN" w:bidi="hi-IN"/>
        </w:rPr>
        <w:t xml:space="preserve"> та відсоткові ставки за кредитним договором.</w:t>
      </w:r>
    </w:p>
    <w:p w:rsidR="00947962" w:rsidRPr="00011149" w:rsidRDefault="00947962" w:rsidP="001F2A39">
      <w:pPr>
        <w:widowControl w:val="0"/>
        <w:shd w:val="clear" w:color="auto" w:fill="FFFFFF"/>
        <w:suppressAutoHyphens/>
        <w:autoSpaceDN w:val="0"/>
        <w:spacing w:after="0" w:line="240" w:lineRule="auto"/>
        <w:ind w:firstLine="709"/>
        <w:jc w:val="both"/>
        <w:textAlignment w:val="baseline"/>
        <w:rPr>
          <w:rFonts w:ascii="Times New Roman" w:hAnsi="Times New Roman" w:cs="FreeSans"/>
          <w:color w:val="000000"/>
          <w:kern w:val="3"/>
          <w:sz w:val="28"/>
          <w:szCs w:val="28"/>
          <w:lang w:val="uk-UA" w:eastAsia="uk-UA" w:bidi="hi-IN"/>
        </w:rPr>
      </w:pPr>
      <w:r w:rsidRPr="00011149">
        <w:rPr>
          <w:rFonts w:ascii="Times New Roman" w:hAnsi="Times New Roman" w:cs="FreeSans"/>
          <w:kern w:val="3"/>
          <w:sz w:val="28"/>
          <w:szCs w:val="28"/>
          <w:shd w:val="clear" w:color="auto" w:fill="FFFFFF"/>
          <w:lang w:val="uk-UA" w:eastAsia="zh-CN" w:bidi="hi-IN"/>
        </w:rPr>
        <w:t xml:space="preserve">2.3.3. У разі порушення умов </w:t>
      </w:r>
      <w:r>
        <w:rPr>
          <w:rFonts w:ascii="Times New Roman" w:hAnsi="Times New Roman" w:cs="FreeSans"/>
          <w:kern w:val="3"/>
          <w:sz w:val="28"/>
          <w:szCs w:val="28"/>
          <w:shd w:val="clear" w:color="auto" w:fill="FFFFFF"/>
          <w:lang w:val="uk-UA" w:eastAsia="zh-CN" w:bidi="hi-IN"/>
        </w:rPr>
        <w:t>Договору</w:t>
      </w:r>
      <w:r w:rsidRPr="00011149">
        <w:rPr>
          <w:rFonts w:ascii="Times New Roman" w:hAnsi="Times New Roman" w:cs="FreeSans"/>
          <w:kern w:val="3"/>
          <w:sz w:val="28"/>
          <w:szCs w:val="28"/>
          <w:shd w:val="clear" w:color="auto" w:fill="FFFFFF"/>
          <w:lang w:val="uk-UA" w:eastAsia="zh-CN" w:bidi="hi-IN"/>
        </w:rPr>
        <w:t>, графіка погашення основної суми кредиту, відсотків за кредитним договором або зменшення чисельності робочих місць,надати Головному розпоряднику</w:t>
      </w:r>
      <w:r>
        <w:rPr>
          <w:rFonts w:ascii="Times New Roman" w:hAnsi="Times New Roman" w:cs="FreeSans"/>
          <w:kern w:val="3"/>
          <w:sz w:val="28"/>
          <w:szCs w:val="28"/>
          <w:shd w:val="clear" w:color="auto" w:fill="FFFFFF"/>
          <w:lang w:val="uk-UA" w:eastAsia="zh-CN" w:bidi="hi-IN"/>
        </w:rPr>
        <w:t xml:space="preserve"> коштів,</w:t>
      </w:r>
      <w:r w:rsidRPr="00011149">
        <w:rPr>
          <w:rFonts w:ascii="Times New Roman" w:hAnsi="Times New Roman" w:cs="FreeSans"/>
          <w:kern w:val="3"/>
          <w:sz w:val="28"/>
          <w:szCs w:val="28"/>
          <w:shd w:val="clear" w:color="auto" w:fill="FFFFFF"/>
          <w:lang w:val="uk-UA" w:eastAsia="zh-CN" w:bidi="hi-IN"/>
        </w:rPr>
        <w:t xml:space="preserve"> протягом одного календарного місяця від дати отримання письмового повідомлення</w:t>
      </w:r>
      <w:r>
        <w:rPr>
          <w:rFonts w:ascii="Times New Roman" w:hAnsi="Times New Roman" w:cs="FreeSans"/>
          <w:kern w:val="3"/>
          <w:sz w:val="28"/>
          <w:szCs w:val="28"/>
          <w:shd w:val="clear" w:color="auto" w:fill="FFFFFF"/>
          <w:lang w:val="uk-UA" w:eastAsia="zh-CN" w:bidi="hi-IN"/>
        </w:rPr>
        <w:t>,</w:t>
      </w:r>
      <w:r w:rsidRPr="00011149">
        <w:rPr>
          <w:rFonts w:ascii="Times New Roman" w:hAnsi="Times New Roman" w:cs="FreeSans"/>
          <w:kern w:val="3"/>
          <w:sz w:val="28"/>
          <w:szCs w:val="28"/>
          <w:shd w:val="clear" w:color="auto" w:fill="FFFFFF"/>
          <w:lang w:val="uk-UA" w:eastAsia="zh-CN" w:bidi="hi-IN"/>
        </w:rPr>
        <w:t xml:space="preserve"> обґрунтовані пояснення з документами, що підтверджують підстави, які зумовили порушення умов </w:t>
      </w:r>
      <w:r>
        <w:rPr>
          <w:rFonts w:ascii="Times New Roman" w:hAnsi="Times New Roman" w:cs="FreeSans"/>
          <w:kern w:val="3"/>
          <w:sz w:val="28"/>
          <w:szCs w:val="28"/>
          <w:shd w:val="clear" w:color="auto" w:fill="FFFFFF"/>
          <w:lang w:val="uk-UA" w:eastAsia="zh-CN" w:bidi="hi-IN"/>
        </w:rPr>
        <w:t>Договору</w:t>
      </w:r>
      <w:r w:rsidRPr="00011149">
        <w:rPr>
          <w:rFonts w:ascii="Times New Roman" w:hAnsi="Times New Roman" w:cs="FreeSans"/>
          <w:kern w:val="3"/>
          <w:sz w:val="28"/>
          <w:szCs w:val="28"/>
          <w:shd w:val="clear" w:color="auto" w:fill="FFFFFF"/>
          <w:lang w:val="uk-UA" w:eastAsia="zh-CN" w:bidi="hi-IN"/>
        </w:rPr>
        <w:t>.</w:t>
      </w:r>
    </w:p>
    <w:p w:rsidR="00947962" w:rsidRPr="00011149" w:rsidRDefault="00947962" w:rsidP="001F2A39">
      <w:pPr>
        <w:widowControl w:val="0"/>
        <w:suppressAutoHyphens/>
        <w:autoSpaceDN w:val="0"/>
        <w:spacing w:after="0" w:line="240" w:lineRule="auto"/>
        <w:ind w:firstLine="709"/>
        <w:jc w:val="both"/>
        <w:textAlignment w:val="baseline"/>
        <w:rPr>
          <w:rFonts w:ascii="Times New Roman" w:hAnsi="Times New Roman"/>
          <w:color w:val="000000"/>
          <w:kern w:val="3"/>
          <w:sz w:val="28"/>
          <w:szCs w:val="28"/>
          <w:shd w:val="clear" w:color="auto" w:fill="FFFFFF"/>
          <w:lang w:val="uk-UA" w:eastAsia="ru-RU" w:bidi="hi-IN"/>
        </w:rPr>
      </w:pPr>
      <w:r w:rsidRPr="00011149">
        <w:rPr>
          <w:rFonts w:ascii="Times New Roman" w:hAnsi="Times New Roman" w:cs="FreeSans"/>
          <w:color w:val="000000"/>
          <w:kern w:val="3"/>
          <w:sz w:val="28"/>
          <w:szCs w:val="28"/>
          <w:lang w:val="uk-UA" w:eastAsia="uk-UA" w:bidi="hi-IN"/>
        </w:rPr>
        <w:t xml:space="preserve">2.3.4. Щомісяця надавати Головному розпоряднику коштів </w:t>
      </w:r>
      <w:r w:rsidRPr="00011149">
        <w:rPr>
          <w:rFonts w:ascii="Times New Roman" w:hAnsi="Times New Roman"/>
          <w:color w:val="000000"/>
          <w:kern w:val="3"/>
          <w:sz w:val="28"/>
          <w:szCs w:val="28"/>
          <w:shd w:val="clear" w:color="auto" w:fill="FFFFFF"/>
          <w:lang w:val="uk-UA" w:eastAsia="ru-RU" w:bidi="hi-IN"/>
        </w:rPr>
        <w:t>відомості про кількість найманих працівників</w:t>
      </w:r>
      <w:r>
        <w:rPr>
          <w:rFonts w:ascii="Times New Roman" w:hAnsi="Times New Roman"/>
          <w:color w:val="000000"/>
          <w:kern w:val="3"/>
          <w:sz w:val="28"/>
          <w:szCs w:val="28"/>
          <w:shd w:val="clear" w:color="auto" w:fill="FFFFFF"/>
          <w:lang w:val="uk-UA" w:eastAsia="ru-RU" w:bidi="hi-IN"/>
        </w:rPr>
        <w:t xml:space="preserve">, </w:t>
      </w:r>
      <w:r w:rsidRPr="00011149">
        <w:rPr>
          <w:rFonts w:ascii="Times New Roman" w:hAnsi="Times New Roman"/>
          <w:color w:val="000000"/>
          <w:kern w:val="3"/>
          <w:sz w:val="28"/>
          <w:szCs w:val="28"/>
          <w:shd w:val="clear" w:color="auto" w:fill="FFFFFF"/>
          <w:lang w:val="uk-UA" w:eastAsia="ru-RU" w:bidi="hi-IN"/>
        </w:rPr>
        <w:t>нараховану заробітну плату найманим працівникам</w:t>
      </w:r>
      <w:r>
        <w:rPr>
          <w:rFonts w:ascii="Times New Roman" w:hAnsi="Times New Roman"/>
          <w:color w:val="000000"/>
          <w:kern w:val="3"/>
          <w:sz w:val="28"/>
          <w:szCs w:val="28"/>
          <w:shd w:val="clear" w:color="auto" w:fill="FFFFFF"/>
          <w:lang w:val="uk-UA" w:eastAsia="ru-RU" w:bidi="hi-IN"/>
        </w:rPr>
        <w:t>, обсяг сплачених податків та зборів до міського бюджету</w:t>
      </w:r>
      <w:r w:rsidRPr="00011149">
        <w:rPr>
          <w:rFonts w:ascii="Times New Roman" w:hAnsi="Times New Roman"/>
          <w:color w:val="000000"/>
          <w:kern w:val="3"/>
          <w:sz w:val="28"/>
          <w:szCs w:val="28"/>
          <w:shd w:val="clear" w:color="auto" w:fill="FFFFFF"/>
          <w:lang w:val="uk-UA" w:eastAsia="ru-RU" w:bidi="hi-IN"/>
        </w:rPr>
        <w:t xml:space="preserve"> для </w:t>
      </w:r>
      <w:r w:rsidRPr="00011149">
        <w:rPr>
          <w:rFonts w:ascii="Liberation Serif" w:hAnsi="Liberation Serif" w:cs="FreeSans"/>
          <w:kern w:val="3"/>
          <w:sz w:val="28"/>
          <w:szCs w:val="28"/>
          <w:lang w:val="uk-UA" w:eastAsia="zh-CN" w:bidi="hi-IN"/>
        </w:rPr>
        <w:t xml:space="preserve">здійснення </w:t>
      </w:r>
      <w:r w:rsidRPr="004C2485">
        <w:rPr>
          <w:rFonts w:ascii="Liberation Serif" w:hAnsi="Liberation Serif" w:cs="FreeSans"/>
          <w:kern w:val="3"/>
          <w:sz w:val="28"/>
          <w:szCs w:val="28"/>
          <w:lang w:val="uk-UA" w:eastAsia="zh-CN" w:bidi="hi-IN"/>
        </w:rPr>
        <w:t>контрол</w:t>
      </w:r>
      <w:r w:rsidRPr="00011149">
        <w:rPr>
          <w:rFonts w:ascii="Liberation Serif" w:hAnsi="Liberation Serif" w:cs="FreeSans"/>
          <w:kern w:val="3"/>
          <w:sz w:val="28"/>
          <w:szCs w:val="28"/>
          <w:lang w:val="uk-UA" w:eastAsia="zh-CN" w:bidi="hi-IN"/>
        </w:rPr>
        <w:t>ю</w:t>
      </w:r>
      <w:r w:rsidRPr="004C2485">
        <w:rPr>
          <w:rFonts w:ascii="Liberation Serif" w:hAnsi="Liberation Serif" w:cs="FreeSans"/>
          <w:kern w:val="3"/>
          <w:sz w:val="28"/>
          <w:szCs w:val="28"/>
          <w:lang w:val="uk-UA" w:eastAsia="zh-CN" w:bidi="hi-IN"/>
        </w:rPr>
        <w:t xml:space="preserve"> за виконанням результативних показників проекту</w:t>
      </w:r>
      <w:r w:rsidRPr="00011149">
        <w:rPr>
          <w:rFonts w:ascii="Liberation Serif" w:hAnsi="Liberation Serif" w:cs="FreeSans"/>
          <w:kern w:val="3"/>
          <w:sz w:val="28"/>
          <w:szCs w:val="28"/>
          <w:lang w:val="uk-UA" w:eastAsia="zh-CN" w:bidi="hi-IN"/>
        </w:rPr>
        <w:t>.</w:t>
      </w:r>
    </w:p>
    <w:p w:rsidR="00947962" w:rsidRPr="00EA35A6" w:rsidRDefault="00947962" w:rsidP="001F2A39">
      <w:pPr>
        <w:widowControl w:val="0"/>
        <w:shd w:val="clear" w:color="auto" w:fill="FFFFFF"/>
        <w:suppressAutoHyphens/>
        <w:autoSpaceDN w:val="0"/>
        <w:spacing w:after="0" w:line="240" w:lineRule="auto"/>
        <w:ind w:firstLine="709"/>
        <w:jc w:val="both"/>
        <w:textAlignment w:val="baseline"/>
        <w:rPr>
          <w:rFonts w:ascii="Times New Roman" w:hAnsi="Times New Roman"/>
          <w:b/>
          <w:color w:val="000000"/>
          <w:kern w:val="3"/>
          <w:sz w:val="28"/>
          <w:szCs w:val="28"/>
          <w:shd w:val="clear" w:color="auto" w:fill="FFFFFF"/>
          <w:lang w:val="uk-UA" w:eastAsia="ru-RU" w:bidi="hi-IN"/>
        </w:rPr>
      </w:pPr>
      <w:r w:rsidRPr="00EA35A6">
        <w:rPr>
          <w:rFonts w:ascii="Times New Roman" w:hAnsi="Times New Roman"/>
          <w:b/>
          <w:color w:val="000000"/>
          <w:kern w:val="3"/>
          <w:sz w:val="28"/>
          <w:szCs w:val="28"/>
          <w:lang w:val="uk-UA" w:eastAsia="ru-RU" w:bidi="hi-IN"/>
        </w:rPr>
        <w:t xml:space="preserve">2.4. </w:t>
      </w:r>
      <w:r w:rsidRPr="00EA35A6">
        <w:rPr>
          <w:rFonts w:ascii="Times New Roman" w:hAnsi="Times New Roman"/>
          <w:b/>
          <w:color w:val="000000"/>
          <w:kern w:val="3"/>
          <w:sz w:val="28"/>
          <w:szCs w:val="28"/>
          <w:shd w:val="clear" w:color="auto" w:fill="FFFFFF"/>
          <w:lang w:val="uk-UA" w:eastAsia="ru-RU" w:bidi="hi-IN"/>
        </w:rPr>
        <w:t>Права Переможця конкурсу:</w:t>
      </w:r>
    </w:p>
    <w:p w:rsidR="00947962" w:rsidRPr="00A867D8" w:rsidRDefault="00947962" w:rsidP="001F2A39">
      <w:pPr>
        <w:widowControl w:val="0"/>
        <w:shd w:val="clear" w:color="auto" w:fill="FFFFFF"/>
        <w:suppressAutoHyphens/>
        <w:autoSpaceDN w:val="0"/>
        <w:spacing w:after="0" w:line="240" w:lineRule="auto"/>
        <w:ind w:firstLine="709"/>
        <w:jc w:val="both"/>
        <w:textAlignment w:val="baseline"/>
        <w:rPr>
          <w:rFonts w:ascii="Liberation Serif" w:hAnsi="Liberation Serif" w:cs="FreeSans"/>
          <w:kern w:val="3"/>
          <w:sz w:val="28"/>
          <w:szCs w:val="28"/>
          <w:lang w:val="uk-UA" w:eastAsia="zh-CN" w:bidi="hi-IN"/>
        </w:rPr>
      </w:pPr>
      <w:r w:rsidRPr="00A867D8">
        <w:rPr>
          <w:rFonts w:ascii="Times New Roman" w:hAnsi="Times New Roman"/>
          <w:color w:val="000000"/>
          <w:kern w:val="3"/>
          <w:sz w:val="28"/>
          <w:szCs w:val="28"/>
          <w:shd w:val="clear" w:color="auto" w:fill="FFFFFF"/>
          <w:lang w:val="uk-UA" w:eastAsia="ru-RU" w:bidi="hi-IN"/>
        </w:rPr>
        <w:t>2.4.1.</w:t>
      </w:r>
      <w:r>
        <w:rPr>
          <w:rFonts w:ascii="Times New Roman" w:hAnsi="Times New Roman"/>
          <w:color w:val="000000"/>
          <w:kern w:val="3"/>
          <w:sz w:val="28"/>
          <w:szCs w:val="28"/>
          <w:shd w:val="clear" w:color="auto" w:fill="FFFFFF"/>
          <w:lang w:val="uk-UA" w:eastAsia="ru-RU" w:bidi="hi-IN"/>
        </w:rPr>
        <w:t xml:space="preserve"> </w:t>
      </w:r>
      <w:r w:rsidRPr="00A867D8">
        <w:rPr>
          <w:rFonts w:ascii="Times New Roman" w:hAnsi="Times New Roman"/>
          <w:color w:val="000000"/>
          <w:kern w:val="3"/>
          <w:sz w:val="28"/>
          <w:szCs w:val="28"/>
          <w:shd w:val="clear" w:color="auto" w:fill="FFFFFF"/>
          <w:lang w:val="uk-UA" w:eastAsia="ru-RU" w:bidi="hi-IN"/>
        </w:rPr>
        <w:t xml:space="preserve">Вимагати від Головного розпорядника коштів належного виконання зобов’язань </w:t>
      </w:r>
      <w:r>
        <w:rPr>
          <w:rFonts w:ascii="Times New Roman" w:hAnsi="Times New Roman"/>
          <w:color w:val="000000"/>
          <w:kern w:val="3"/>
          <w:sz w:val="28"/>
          <w:szCs w:val="28"/>
          <w:shd w:val="clear" w:color="auto" w:fill="FFFFFF"/>
          <w:lang w:val="uk-UA" w:eastAsia="ru-RU" w:bidi="hi-IN"/>
        </w:rPr>
        <w:t>Договору</w:t>
      </w:r>
      <w:r w:rsidRPr="00A867D8">
        <w:rPr>
          <w:rFonts w:ascii="Times New Roman" w:hAnsi="Times New Roman"/>
          <w:color w:val="000000"/>
          <w:kern w:val="3"/>
          <w:sz w:val="28"/>
          <w:szCs w:val="28"/>
          <w:shd w:val="clear" w:color="auto" w:fill="FFFFFF"/>
          <w:lang w:val="uk-UA" w:eastAsia="ru-RU" w:bidi="hi-IN"/>
        </w:rPr>
        <w:t>;</w:t>
      </w:r>
    </w:p>
    <w:p w:rsidR="00947962" w:rsidRPr="00A867D8" w:rsidRDefault="00947962" w:rsidP="001F2A39">
      <w:pPr>
        <w:spacing w:after="0" w:line="240" w:lineRule="auto"/>
        <w:ind w:firstLine="709"/>
        <w:jc w:val="both"/>
        <w:rPr>
          <w:rFonts w:ascii="Times New Roman" w:hAnsi="Times New Roman" w:cs="FreeSans"/>
          <w:color w:val="000000"/>
          <w:kern w:val="3"/>
          <w:sz w:val="28"/>
          <w:szCs w:val="28"/>
          <w:lang w:val="uk-UA" w:eastAsia="uk-UA" w:bidi="hi-IN"/>
        </w:rPr>
      </w:pPr>
      <w:r w:rsidRPr="00A867D8">
        <w:rPr>
          <w:rFonts w:ascii="Times New Roman" w:hAnsi="Times New Roman" w:cs="FreeSans"/>
          <w:kern w:val="3"/>
          <w:sz w:val="28"/>
          <w:szCs w:val="28"/>
          <w:shd w:val="clear" w:color="auto" w:fill="FFFFFF"/>
          <w:lang w:val="uk-UA" w:eastAsia="zh-CN" w:bidi="hi-IN"/>
        </w:rPr>
        <w:t>2.4.2.</w:t>
      </w:r>
      <w:r>
        <w:rPr>
          <w:rFonts w:ascii="Times New Roman" w:hAnsi="Times New Roman" w:cs="FreeSans"/>
          <w:kern w:val="3"/>
          <w:sz w:val="28"/>
          <w:szCs w:val="28"/>
          <w:shd w:val="clear" w:color="auto" w:fill="FFFFFF"/>
          <w:lang w:val="uk-UA" w:eastAsia="zh-CN" w:bidi="hi-IN"/>
        </w:rPr>
        <w:t xml:space="preserve"> </w:t>
      </w:r>
      <w:r w:rsidRPr="00A867D8">
        <w:rPr>
          <w:rFonts w:ascii="Times New Roman" w:hAnsi="Times New Roman" w:cs="FreeSans"/>
          <w:kern w:val="3"/>
          <w:sz w:val="28"/>
          <w:szCs w:val="28"/>
          <w:shd w:val="clear" w:color="auto" w:fill="FFFFFF"/>
          <w:lang w:val="uk-UA" w:eastAsia="zh-CN" w:bidi="hi-IN"/>
        </w:rPr>
        <w:t xml:space="preserve">У разі невиконання підпунктів 2.3.1. та 2.3.2. протягом одного календарного місяця від дати отримання повідомлення Головного розпорядника добровільно повернути на рахунок Головного розпорядника </w:t>
      </w:r>
      <w:r w:rsidRPr="00A867D8">
        <w:rPr>
          <w:rFonts w:ascii="Times New Roman" w:hAnsi="Times New Roman" w:cs="FreeSans"/>
          <w:color w:val="000000"/>
          <w:kern w:val="3"/>
          <w:sz w:val="28"/>
          <w:szCs w:val="28"/>
          <w:lang w:val="uk-UA" w:eastAsia="uk-UA" w:bidi="hi-IN"/>
        </w:rPr>
        <w:t>всю перераховану суму коштів, отриманих на відшкодування відсотків за кредитом.</w:t>
      </w:r>
    </w:p>
    <w:p w:rsidR="00947962" w:rsidRPr="001F2A39" w:rsidRDefault="00947962" w:rsidP="001F2A39">
      <w:pPr>
        <w:spacing w:after="0" w:line="240" w:lineRule="auto"/>
        <w:ind w:firstLine="709"/>
        <w:jc w:val="both"/>
        <w:rPr>
          <w:rFonts w:ascii="Times New Roman" w:hAnsi="Times New Roman" w:cs="FreeSans"/>
          <w:color w:val="000000"/>
          <w:kern w:val="3"/>
          <w:sz w:val="16"/>
          <w:szCs w:val="16"/>
          <w:lang w:val="uk-UA" w:eastAsia="uk-UA" w:bidi="hi-IN"/>
        </w:rPr>
      </w:pPr>
    </w:p>
    <w:p w:rsidR="00947962" w:rsidRPr="00011149" w:rsidRDefault="00947962" w:rsidP="00EA35A6">
      <w:pPr>
        <w:widowControl w:val="0"/>
        <w:shd w:val="clear" w:color="auto" w:fill="FFFFFF"/>
        <w:tabs>
          <w:tab w:val="left" w:pos="3585"/>
          <w:tab w:val="center" w:pos="4819"/>
        </w:tabs>
        <w:suppressAutoHyphens/>
        <w:autoSpaceDN w:val="0"/>
        <w:spacing w:after="0" w:line="240" w:lineRule="auto"/>
        <w:textAlignment w:val="baseline"/>
        <w:rPr>
          <w:rFonts w:ascii="Liberation Serif" w:hAnsi="Liberation Serif" w:cs="FreeSans"/>
          <w:kern w:val="3"/>
          <w:sz w:val="28"/>
          <w:szCs w:val="28"/>
          <w:lang w:val="uk-UA" w:eastAsia="zh-CN" w:bidi="hi-IN"/>
        </w:rPr>
      </w:pPr>
      <w:r w:rsidRPr="00011149">
        <w:rPr>
          <w:rFonts w:ascii="Times New Roman" w:hAnsi="Times New Roman"/>
          <w:b/>
          <w:color w:val="000000"/>
          <w:kern w:val="3"/>
          <w:sz w:val="28"/>
          <w:szCs w:val="28"/>
          <w:shd w:val="clear" w:color="auto" w:fill="FFFFFF"/>
          <w:lang w:val="uk-UA" w:eastAsia="zh-CN" w:bidi="hi-IN"/>
        </w:rPr>
        <w:tab/>
        <w:t xml:space="preserve">3. Термін дії </w:t>
      </w:r>
      <w:r>
        <w:rPr>
          <w:rFonts w:ascii="Times New Roman" w:hAnsi="Times New Roman"/>
          <w:b/>
          <w:color w:val="000000"/>
          <w:kern w:val="3"/>
          <w:sz w:val="28"/>
          <w:szCs w:val="28"/>
          <w:shd w:val="clear" w:color="auto" w:fill="FFFFFF"/>
          <w:lang w:val="uk-UA" w:eastAsia="zh-CN" w:bidi="hi-IN"/>
        </w:rPr>
        <w:t>Договору</w:t>
      </w:r>
    </w:p>
    <w:p w:rsidR="00947962" w:rsidRPr="00011149" w:rsidRDefault="00947962" w:rsidP="00EA35A6">
      <w:pPr>
        <w:widowControl w:val="0"/>
        <w:shd w:val="clear" w:color="auto" w:fill="FFFFFF"/>
        <w:suppressAutoHyphens/>
        <w:autoSpaceDN w:val="0"/>
        <w:spacing w:after="0" w:line="240" w:lineRule="auto"/>
        <w:ind w:firstLine="709"/>
        <w:jc w:val="both"/>
        <w:textAlignment w:val="baseline"/>
        <w:rPr>
          <w:rFonts w:ascii="Liberation Serif" w:hAnsi="Liberation Serif" w:cs="FreeSans"/>
          <w:kern w:val="3"/>
          <w:sz w:val="28"/>
          <w:szCs w:val="28"/>
          <w:lang w:val="uk-UA" w:eastAsia="zh-CN" w:bidi="hi-IN"/>
        </w:rPr>
      </w:pPr>
      <w:r w:rsidRPr="00011149">
        <w:rPr>
          <w:rFonts w:ascii="Times New Roman" w:hAnsi="Times New Roman"/>
          <w:color w:val="000000"/>
          <w:kern w:val="3"/>
          <w:sz w:val="28"/>
          <w:szCs w:val="28"/>
          <w:shd w:val="clear" w:color="auto" w:fill="FFFFFF"/>
          <w:lang w:val="uk-UA" w:eastAsia="zh-CN" w:bidi="hi-IN"/>
        </w:rPr>
        <w:t xml:space="preserve">3.1. </w:t>
      </w:r>
      <w:r>
        <w:rPr>
          <w:rFonts w:ascii="Times New Roman" w:hAnsi="Times New Roman"/>
          <w:color w:val="000000"/>
          <w:kern w:val="3"/>
          <w:sz w:val="28"/>
          <w:szCs w:val="28"/>
          <w:shd w:val="clear" w:color="auto" w:fill="FFFFFF"/>
          <w:lang w:val="uk-UA" w:eastAsia="zh-CN" w:bidi="hi-IN"/>
        </w:rPr>
        <w:t>Договір</w:t>
      </w:r>
      <w:r w:rsidRPr="00011149">
        <w:rPr>
          <w:rFonts w:ascii="Times New Roman" w:hAnsi="Times New Roman"/>
          <w:kern w:val="3"/>
          <w:sz w:val="28"/>
          <w:szCs w:val="28"/>
          <w:shd w:val="clear" w:color="auto" w:fill="FFFFFF"/>
          <w:lang w:val="uk-UA" w:eastAsia="zh-CN" w:bidi="hi-IN"/>
        </w:rPr>
        <w:t xml:space="preserve"> набуває чинності з дня її підписання Сторонами та діє протягом 12 місяців. </w:t>
      </w:r>
    </w:p>
    <w:p w:rsidR="00947962" w:rsidRDefault="00947962" w:rsidP="00EA35A6">
      <w:pPr>
        <w:widowControl w:val="0"/>
        <w:shd w:val="clear" w:color="auto" w:fill="FFFFFF"/>
        <w:suppressAutoHyphens/>
        <w:autoSpaceDN w:val="0"/>
        <w:spacing w:after="0" w:line="240" w:lineRule="auto"/>
        <w:ind w:firstLine="709"/>
        <w:jc w:val="both"/>
        <w:textAlignment w:val="baseline"/>
        <w:rPr>
          <w:rFonts w:ascii="Times New Roman" w:hAnsi="Times New Roman"/>
          <w:kern w:val="3"/>
          <w:sz w:val="28"/>
          <w:szCs w:val="28"/>
          <w:shd w:val="clear" w:color="auto" w:fill="FFFFFF"/>
          <w:lang w:val="uk-UA" w:eastAsia="zh-CN" w:bidi="hi-IN"/>
        </w:rPr>
      </w:pPr>
      <w:r w:rsidRPr="00011149">
        <w:rPr>
          <w:rFonts w:ascii="Times New Roman" w:hAnsi="Times New Roman"/>
          <w:kern w:val="3"/>
          <w:sz w:val="28"/>
          <w:szCs w:val="28"/>
          <w:shd w:val="clear" w:color="auto" w:fill="FFFFFF"/>
          <w:lang w:val="uk-UA" w:eastAsia="zh-CN" w:bidi="hi-IN"/>
        </w:rPr>
        <w:t xml:space="preserve">3.2. </w:t>
      </w:r>
      <w:r>
        <w:rPr>
          <w:rFonts w:ascii="Times New Roman" w:hAnsi="Times New Roman"/>
          <w:kern w:val="3"/>
          <w:sz w:val="28"/>
          <w:szCs w:val="28"/>
          <w:shd w:val="clear" w:color="auto" w:fill="FFFFFF"/>
          <w:lang w:val="uk-UA" w:eastAsia="zh-CN" w:bidi="hi-IN"/>
        </w:rPr>
        <w:t>Договір</w:t>
      </w:r>
      <w:r w:rsidRPr="00011149">
        <w:rPr>
          <w:rFonts w:ascii="Times New Roman" w:hAnsi="Times New Roman"/>
          <w:kern w:val="3"/>
          <w:sz w:val="28"/>
          <w:szCs w:val="28"/>
          <w:shd w:val="clear" w:color="auto" w:fill="FFFFFF"/>
          <w:lang w:val="uk-UA" w:eastAsia="zh-CN" w:bidi="hi-IN"/>
        </w:rPr>
        <w:t xml:space="preserve"> може бути розірвана лише за згодою Сторін або у випадках, передбачених чинним законодавством України. Сторона, що має намір розірвати </w:t>
      </w:r>
      <w:r>
        <w:rPr>
          <w:rFonts w:ascii="Times New Roman" w:hAnsi="Times New Roman"/>
          <w:kern w:val="3"/>
          <w:sz w:val="28"/>
          <w:szCs w:val="28"/>
          <w:shd w:val="clear" w:color="auto" w:fill="FFFFFF"/>
          <w:lang w:val="uk-UA" w:eastAsia="zh-CN" w:bidi="hi-IN"/>
        </w:rPr>
        <w:t>Договір</w:t>
      </w:r>
      <w:r w:rsidRPr="00011149">
        <w:rPr>
          <w:rFonts w:ascii="Times New Roman" w:hAnsi="Times New Roman"/>
          <w:kern w:val="3"/>
          <w:sz w:val="28"/>
          <w:szCs w:val="28"/>
          <w:shd w:val="clear" w:color="auto" w:fill="FFFFFF"/>
          <w:lang w:val="uk-UA" w:eastAsia="zh-CN" w:bidi="hi-IN"/>
        </w:rPr>
        <w:t>, направляє повідомлення інш</w:t>
      </w:r>
      <w:r>
        <w:rPr>
          <w:rFonts w:ascii="Times New Roman" w:hAnsi="Times New Roman"/>
          <w:kern w:val="3"/>
          <w:sz w:val="28"/>
          <w:szCs w:val="28"/>
          <w:shd w:val="clear" w:color="auto" w:fill="FFFFFF"/>
          <w:lang w:val="uk-UA" w:eastAsia="zh-CN" w:bidi="hi-IN"/>
        </w:rPr>
        <w:t>им</w:t>
      </w:r>
      <w:r w:rsidRPr="00011149">
        <w:rPr>
          <w:rFonts w:ascii="Times New Roman" w:hAnsi="Times New Roman"/>
          <w:kern w:val="3"/>
          <w:sz w:val="28"/>
          <w:szCs w:val="28"/>
          <w:shd w:val="clear" w:color="auto" w:fill="FFFFFF"/>
          <w:lang w:val="uk-UA" w:eastAsia="zh-CN" w:bidi="hi-IN"/>
        </w:rPr>
        <w:t xml:space="preserve"> Сторон</w:t>
      </w:r>
      <w:r>
        <w:rPr>
          <w:rFonts w:ascii="Times New Roman" w:hAnsi="Times New Roman"/>
          <w:kern w:val="3"/>
          <w:sz w:val="28"/>
          <w:szCs w:val="28"/>
          <w:shd w:val="clear" w:color="auto" w:fill="FFFFFF"/>
          <w:lang w:val="uk-UA" w:eastAsia="zh-CN" w:bidi="hi-IN"/>
        </w:rPr>
        <w:t>ам</w:t>
      </w:r>
      <w:r w:rsidRPr="00011149">
        <w:rPr>
          <w:rFonts w:ascii="Times New Roman" w:hAnsi="Times New Roman"/>
          <w:kern w:val="3"/>
          <w:sz w:val="28"/>
          <w:szCs w:val="28"/>
          <w:shd w:val="clear" w:color="auto" w:fill="FFFFFF"/>
          <w:lang w:val="uk-UA" w:eastAsia="zh-CN" w:bidi="hi-IN"/>
        </w:rPr>
        <w:t xml:space="preserve"> не пізніше 30 робочих днів до дня припинення дії </w:t>
      </w:r>
      <w:r>
        <w:rPr>
          <w:rFonts w:ascii="Times New Roman" w:hAnsi="Times New Roman"/>
          <w:kern w:val="3"/>
          <w:sz w:val="28"/>
          <w:szCs w:val="28"/>
          <w:shd w:val="clear" w:color="auto" w:fill="FFFFFF"/>
          <w:lang w:val="uk-UA" w:eastAsia="zh-CN" w:bidi="hi-IN"/>
        </w:rPr>
        <w:t>Договору</w:t>
      </w:r>
      <w:r w:rsidRPr="00011149">
        <w:rPr>
          <w:rFonts w:ascii="Times New Roman" w:hAnsi="Times New Roman"/>
          <w:kern w:val="3"/>
          <w:sz w:val="28"/>
          <w:szCs w:val="28"/>
          <w:shd w:val="clear" w:color="auto" w:fill="FFFFFF"/>
          <w:lang w:val="uk-UA" w:eastAsia="zh-CN" w:bidi="hi-IN"/>
        </w:rPr>
        <w:t>.</w:t>
      </w:r>
    </w:p>
    <w:p w:rsidR="00947962" w:rsidRPr="001F2A39" w:rsidRDefault="00947962" w:rsidP="00EA35A6">
      <w:pPr>
        <w:widowControl w:val="0"/>
        <w:shd w:val="clear" w:color="auto" w:fill="FFFFFF"/>
        <w:suppressAutoHyphens/>
        <w:autoSpaceDN w:val="0"/>
        <w:spacing w:after="0" w:line="240" w:lineRule="auto"/>
        <w:ind w:firstLine="709"/>
        <w:jc w:val="center"/>
        <w:textAlignment w:val="baseline"/>
        <w:rPr>
          <w:rFonts w:ascii="Times New Roman" w:hAnsi="Times New Roman"/>
          <w:kern w:val="3"/>
          <w:sz w:val="16"/>
          <w:szCs w:val="16"/>
          <w:shd w:val="clear" w:color="auto" w:fill="FFFFFF"/>
          <w:lang w:val="uk-UA" w:eastAsia="zh-CN" w:bidi="hi-IN"/>
        </w:rPr>
      </w:pPr>
    </w:p>
    <w:p w:rsidR="00947962" w:rsidRPr="00011149" w:rsidRDefault="00947962" w:rsidP="00EA35A6">
      <w:pPr>
        <w:widowControl w:val="0"/>
        <w:suppressAutoHyphens/>
        <w:autoSpaceDN w:val="0"/>
        <w:spacing w:after="0" w:line="240" w:lineRule="auto"/>
        <w:ind w:firstLine="567"/>
        <w:jc w:val="center"/>
        <w:textAlignment w:val="baseline"/>
        <w:rPr>
          <w:rFonts w:ascii="Times New Roman" w:hAnsi="Times New Roman"/>
          <w:b/>
          <w:color w:val="000000"/>
          <w:kern w:val="3"/>
          <w:sz w:val="28"/>
          <w:szCs w:val="28"/>
          <w:shd w:val="clear" w:color="auto" w:fill="FFFFFF"/>
          <w:lang w:val="uk-UA" w:eastAsia="zh-CN" w:bidi="hi-IN"/>
        </w:rPr>
      </w:pPr>
      <w:r w:rsidRPr="00011149">
        <w:rPr>
          <w:rFonts w:ascii="Times New Roman" w:hAnsi="Times New Roman"/>
          <w:b/>
          <w:color w:val="000000"/>
          <w:kern w:val="3"/>
          <w:sz w:val="28"/>
          <w:szCs w:val="28"/>
          <w:shd w:val="clear" w:color="auto" w:fill="FFFFFF"/>
          <w:lang w:val="uk-UA" w:eastAsia="zh-CN" w:bidi="hi-IN"/>
        </w:rPr>
        <w:t>4. Відповідальність Сторін</w:t>
      </w:r>
    </w:p>
    <w:p w:rsidR="00947962" w:rsidRPr="00011149" w:rsidRDefault="00947962" w:rsidP="00EA35A6">
      <w:pPr>
        <w:widowControl w:val="0"/>
        <w:suppressAutoHyphens/>
        <w:autoSpaceDN w:val="0"/>
        <w:spacing w:after="0" w:line="240" w:lineRule="auto"/>
        <w:ind w:firstLine="709"/>
        <w:jc w:val="both"/>
        <w:textAlignment w:val="baseline"/>
        <w:rPr>
          <w:rFonts w:ascii="Times New Roman" w:hAnsi="Times New Roman"/>
          <w:color w:val="000000"/>
          <w:kern w:val="3"/>
          <w:sz w:val="28"/>
          <w:szCs w:val="28"/>
          <w:shd w:val="clear" w:color="auto" w:fill="FFFFFF"/>
          <w:lang w:val="uk-UA" w:eastAsia="zh-CN" w:bidi="hi-IN"/>
        </w:rPr>
      </w:pPr>
      <w:r w:rsidRPr="00011149">
        <w:rPr>
          <w:rFonts w:ascii="Times New Roman" w:hAnsi="Times New Roman"/>
          <w:color w:val="000000"/>
          <w:kern w:val="3"/>
          <w:sz w:val="28"/>
          <w:szCs w:val="28"/>
          <w:shd w:val="clear" w:color="auto" w:fill="FFFFFF"/>
          <w:lang w:val="uk-UA" w:eastAsia="zh-CN" w:bidi="hi-IN"/>
        </w:rPr>
        <w:t>4.1.</w:t>
      </w:r>
      <w:r w:rsidRPr="00011149">
        <w:rPr>
          <w:rFonts w:ascii="Times New Roman" w:hAnsi="Times New Roman"/>
          <w:color w:val="000000"/>
          <w:kern w:val="3"/>
          <w:sz w:val="28"/>
          <w:szCs w:val="28"/>
          <w:shd w:val="clear" w:color="auto" w:fill="FFFFFF"/>
          <w:lang w:val="uk-UA" w:eastAsia="zh-CN" w:bidi="hi-IN"/>
        </w:rPr>
        <w:t> </w:t>
      </w:r>
      <w:r w:rsidRPr="00011149">
        <w:rPr>
          <w:rFonts w:ascii="Times New Roman" w:hAnsi="Times New Roman"/>
          <w:color w:val="000000"/>
          <w:kern w:val="3"/>
          <w:sz w:val="28"/>
          <w:szCs w:val="28"/>
          <w:shd w:val="clear" w:color="auto" w:fill="FFFFFF"/>
          <w:lang w:val="uk-UA" w:eastAsia="zh-CN" w:bidi="hi-IN"/>
        </w:rPr>
        <w:t>У разі невиконання чи неналежного виконання зобов’язань за ц</w:t>
      </w:r>
      <w:r>
        <w:rPr>
          <w:rFonts w:ascii="Times New Roman" w:hAnsi="Times New Roman"/>
          <w:color w:val="000000"/>
          <w:kern w:val="3"/>
          <w:sz w:val="28"/>
          <w:szCs w:val="28"/>
          <w:shd w:val="clear" w:color="auto" w:fill="FFFFFF"/>
          <w:lang w:val="uk-UA" w:eastAsia="zh-CN" w:bidi="hi-IN"/>
        </w:rPr>
        <w:t>им</w:t>
      </w:r>
      <w:r w:rsidRPr="00011149">
        <w:rPr>
          <w:rFonts w:ascii="Times New Roman" w:hAnsi="Times New Roman"/>
          <w:color w:val="000000"/>
          <w:kern w:val="3"/>
          <w:sz w:val="28"/>
          <w:szCs w:val="28"/>
          <w:shd w:val="clear" w:color="auto" w:fill="FFFFFF"/>
          <w:lang w:val="uk-UA" w:eastAsia="zh-CN" w:bidi="hi-IN"/>
        </w:rPr>
        <w:t xml:space="preserve"> </w:t>
      </w:r>
      <w:r>
        <w:rPr>
          <w:rFonts w:ascii="Times New Roman" w:hAnsi="Times New Roman"/>
          <w:color w:val="000000"/>
          <w:kern w:val="3"/>
          <w:sz w:val="28"/>
          <w:szCs w:val="28"/>
          <w:shd w:val="clear" w:color="auto" w:fill="FFFFFF"/>
          <w:lang w:val="uk-UA" w:eastAsia="zh-CN" w:bidi="hi-IN"/>
        </w:rPr>
        <w:t>Договором</w:t>
      </w:r>
      <w:r w:rsidRPr="00011149">
        <w:rPr>
          <w:rFonts w:ascii="Times New Roman" w:hAnsi="Times New Roman"/>
          <w:color w:val="000000"/>
          <w:kern w:val="3"/>
          <w:sz w:val="28"/>
          <w:szCs w:val="28"/>
          <w:shd w:val="clear" w:color="auto" w:fill="FFFFFF"/>
          <w:lang w:val="uk-UA" w:eastAsia="zh-CN" w:bidi="hi-IN"/>
        </w:rPr>
        <w:t xml:space="preserve">, Сторони несуть відповідальність, передбачену законами України та </w:t>
      </w:r>
      <w:r>
        <w:rPr>
          <w:rFonts w:ascii="Times New Roman" w:hAnsi="Times New Roman"/>
          <w:color w:val="000000"/>
          <w:kern w:val="3"/>
          <w:sz w:val="28"/>
          <w:szCs w:val="28"/>
          <w:shd w:val="clear" w:color="auto" w:fill="FFFFFF"/>
          <w:lang w:val="uk-UA" w:eastAsia="zh-CN" w:bidi="hi-IN"/>
        </w:rPr>
        <w:t>Договором</w:t>
      </w:r>
      <w:r w:rsidRPr="00011149">
        <w:rPr>
          <w:rFonts w:ascii="Times New Roman" w:hAnsi="Times New Roman"/>
          <w:color w:val="000000"/>
          <w:kern w:val="3"/>
          <w:sz w:val="28"/>
          <w:szCs w:val="28"/>
          <w:shd w:val="clear" w:color="auto" w:fill="FFFFFF"/>
          <w:lang w:val="uk-UA" w:eastAsia="zh-CN" w:bidi="hi-IN"/>
        </w:rPr>
        <w:t>.</w:t>
      </w:r>
    </w:p>
    <w:p w:rsidR="00947962" w:rsidRPr="00011149" w:rsidRDefault="00947962" w:rsidP="00EA35A6">
      <w:pPr>
        <w:widowControl w:val="0"/>
        <w:suppressAutoHyphens/>
        <w:autoSpaceDN w:val="0"/>
        <w:spacing w:after="0" w:line="240" w:lineRule="auto"/>
        <w:ind w:firstLine="709"/>
        <w:jc w:val="both"/>
        <w:textAlignment w:val="baseline"/>
        <w:rPr>
          <w:rFonts w:ascii="Times New Roman" w:hAnsi="Times New Roman"/>
          <w:color w:val="000000"/>
          <w:kern w:val="3"/>
          <w:sz w:val="28"/>
          <w:szCs w:val="28"/>
          <w:shd w:val="clear" w:color="auto" w:fill="FFFFFF"/>
          <w:lang w:val="uk-UA" w:eastAsia="zh-CN" w:bidi="hi-IN"/>
        </w:rPr>
      </w:pPr>
      <w:r w:rsidRPr="00011149">
        <w:rPr>
          <w:rFonts w:ascii="Times New Roman" w:hAnsi="Times New Roman"/>
          <w:color w:val="000000"/>
          <w:kern w:val="3"/>
          <w:sz w:val="28"/>
          <w:szCs w:val="28"/>
          <w:shd w:val="clear" w:color="auto" w:fill="FFFFFF"/>
          <w:lang w:val="uk-UA" w:eastAsia="zh-CN" w:bidi="hi-IN"/>
        </w:rPr>
        <w:t>4.2.</w:t>
      </w:r>
      <w:r w:rsidRPr="00011149">
        <w:rPr>
          <w:rFonts w:ascii="Times New Roman" w:hAnsi="Times New Roman"/>
          <w:color w:val="000000"/>
          <w:kern w:val="3"/>
          <w:sz w:val="28"/>
          <w:szCs w:val="28"/>
          <w:shd w:val="clear" w:color="auto" w:fill="FFFFFF"/>
          <w:lang w:val="uk-UA" w:eastAsia="zh-CN" w:bidi="hi-IN"/>
        </w:rPr>
        <w:t> </w:t>
      </w:r>
      <w:r w:rsidRPr="00011149">
        <w:rPr>
          <w:rFonts w:ascii="Times New Roman" w:hAnsi="Times New Roman"/>
          <w:color w:val="000000"/>
          <w:kern w:val="3"/>
          <w:sz w:val="28"/>
          <w:szCs w:val="28"/>
          <w:shd w:val="clear" w:color="auto" w:fill="FFFFFF"/>
          <w:lang w:val="uk-UA" w:eastAsia="zh-CN" w:bidi="hi-IN"/>
        </w:rPr>
        <w:t>Головний розпорядник коштів не несе відповідальності за несвоєчасне перерахування коштів для надання часткової компенсації відсотків за кредитом з міського бюджету в разі несвоєчасного проведення платежів органами Державної казначейської служби України.</w:t>
      </w:r>
    </w:p>
    <w:p w:rsidR="00947962" w:rsidRPr="00295813" w:rsidRDefault="00947962" w:rsidP="00EA35A6">
      <w:pPr>
        <w:widowControl w:val="0"/>
        <w:suppressAutoHyphens/>
        <w:autoSpaceDN w:val="0"/>
        <w:spacing w:after="0" w:line="240" w:lineRule="auto"/>
        <w:ind w:firstLine="709"/>
        <w:jc w:val="both"/>
        <w:textAlignment w:val="baseline"/>
        <w:rPr>
          <w:rFonts w:ascii="Liberation Serif" w:hAnsi="Liberation Serif" w:cs="FreeSans"/>
          <w:kern w:val="3"/>
          <w:sz w:val="16"/>
          <w:szCs w:val="16"/>
          <w:lang w:val="uk-UA" w:eastAsia="zh-CN" w:bidi="hi-IN"/>
        </w:rPr>
      </w:pPr>
    </w:p>
    <w:p w:rsidR="00947962" w:rsidRPr="00A867D8" w:rsidRDefault="00947962" w:rsidP="00EA35A6">
      <w:pPr>
        <w:widowControl w:val="0"/>
        <w:suppressAutoHyphens/>
        <w:autoSpaceDN w:val="0"/>
        <w:spacing w:after="0" w:line="240" w:lineRule="auto"/>
        <w:ind w:firstLine="567"/>
        <w:jc w:val="center"/>
        <w:textAlignment w:val="baseline"/>
        <w:rPr>
          <w:rFonts w:ascii="Liberation Serif" w:hAnsi="Liberation Serif" w:cs="FreeSans"/>
          <w:kern w:val="3"/>
          <w:sz w:val="28"/>
          <w:szCs w:val="28"/>
          <w:lang w:val="uk-UA" w:eastAsia="zh-CN" w:bidi="hi-IN"/>
        </w:rPr>
      </w:pPr>
      <w:r w:rsidRPr="00A867D8">
        <w:rPr>
          <w:rFonts w:ascii="Times New Roman" w:hAnsi="Times New Roman"/>
          <w:b/>
          <w:color w:val="000000"/>
          <w:kern w:val="3"/>
          <w:sz w:val="28"/>
          <w:szCs w:val="28"/>
          <w:shd w:val="clear" w:color="auto" w:fill="FFFFFF"/>
          <w:lang w:val="uk-UA" w:eastAsia="zh-CN" w:bidi="hi-IN"/>
        </w:rPr>
        <w:t>5. Порядок вирішення спорів</w:t>
      </w:r>
    </w:p>
    <w:p w:rsidR="00947962" w:rsidRPr="00A867D8" w:rsidRDefault="00947962" w:rsidP="00EA35A6">
      <w:pPr>
        <w:widowControl w:val="0"/>
        <w:suppressAutoHyphens/>
        <w:autoSpaceDN w:val="0"/>
        <w:spacing w:after="0" w:line="240" w:lineRule="auto"/>
        <w:ind w:firstLine="709"/>
        <w:jc w:val="both"/>
        <w:textAlignment w:val="baseline"/>
        <w:rPr>
          <w:rFonts w:ascii="Liberation Serif" w:hAnsi="Liberation Serif" w:cs="FreeSans"/>
          <w:kern w:val="3"/>
          <w:sz w:val="28"/>
          <w:szCs w:val="28"/>
          <w:lang w:val="uk-UA" w:eastAsia="zh-CN" w:bidi="hi-IN"/>
        </w:rPr>
      </w:pPr>
      <w:r w:rsidRPr="00A867D8">
        <w:rPr>
          <w:rFonts w:ascii="Times New Roman" w:hAnsi="Times New Roman"/>
          <w:color w:val="000000"/>
          <w:kern w:val="3"/>
          <w:sz w:val="28"/>
          <w:szCs w:val="28"/>
          <w:shd w:val="clear" w:color="auto" w:fill="FFFFFF"/>
          <w:lang w:val="uk-UA" w:eastAsia="zh-CN" w:bidi="hi-IN"/>
        </w:rPr>
        <w:t>5.1.</w:t>
      </w:r>
      <w:r w:rsidRPr="00A867D8">
        <w:rPr>
          <w:rFonts w:ascii="Times New Roman" w:hAnsi="Times New Roman"/>
          <w:color w:val="000000"/>
          <w:kern w:val="3"/>
          <w:sz w:val="28"/>
          <w:szCs w:val="28"/>
          <w:shd w:val="clear" w:color="auto" w:fill="FFFFFF"/>
          <w:lang w:val="uk-UA" w:eastAsia="zh-CN" w:bidi="hi-IN"/>
        </w:rPr>
        <w:t> </w:t>
      </w:r>
      <w:r w:rsidRPr="00A867D8">
        <w:rPr>
          <w:rFonts w:ascii="Times New Roman" w:hAnsi="Times New Roman"/>
          <w:color w:val="000000"/>
          <w:kern w:val="3"/>
          <w:sz w:val="28"/>
          <w:szCs w:val="28"/>
          <w:shd w:val="clear" w:color="auto" w:fill="FFFFFF"/>
          <w:lang w:val="uk-UA" w:eastAsia="zh-CN" w:bidi="hi-IN"/>
        </w:rPr>
        <w:t xml:space="preserve">Усі розбіжності та спори, що можуть виникнути між Сторонами у зв'язку з виконанням </w:t>
      </w:r>
      <w:r>
        <w:rPr>
          <w:rFonts w:ascii="Times New Roman" w:hAnsi="Times New Roman"/>
          <w:color w:val="000000"/>
          <w:kern w:val="3"/>
          <w:sz w:val="28"/>
          <w:szCs w:val="28"/>
          <w:shd w:val="clear" w:color="auto" w:fill="FFFFFF"/>
          <w:lang w:val="uk-UA" w:eastAsia="zh-CN" w:bidi="hi-IN"/>
        </w:rPr>
        <w:t>Договору</w:t>
      </w:r>
      <w:r w:rsidRPr="00A867D8">
        <w:rPr>
          <w:rFonts w:ascii="Times New Roman" w:hAnsi="Times New Roman"/>
          <w:color w:val="000000"/>
          <w:kern w:val="3"/>
          <w:sz w:val="28"/>
          <w:szCs w:val="28"/>
          <w:shd w:val="clear" w:color="auto" w:fill="FFFFFF"/>
          <w:lang w:val="uk-UA" w:eastAsia="zh-CN" w:bidi="hi-IN"/>
        </w:rPr>
        <w:t>, вирішуються шляхом переговорів.</w:t>
      </w:r>
    </w:p>
    <w:p w:rsidR="00947962" w:rsidRPr="00A867D8" w:rsidRDefault="00947962" w:rsidP="00EA35A6">
      <w:pPr>
        <w:widowControl w:val="0"/>
        <w:suppressAutoHyphens/>
        <w:autoSpaceDN w:val="0"/>
        <w:spacing w:after="0" w:line="240" w:lineRule="auto"/>
        <w:ind w:firstLine="709"/>
        <w:jc w:val="both"/>
        <w:textAlignment w:val="baseline"/>
        <w:rPr>
          <w:rFonts w:ascii="Times New Roman" w:hAnsi="Times New Roman"/>
          <w:color w:val="000000"/>
          <w:kern w:val="3"/>
          <w:sz w:val="28"/>
          <w:szCs w:val="28"/>
          <w:shd w:val="clear" w:color="auto" w:fill="FFFFFF"/>
          <w:lang w:val="uk-UA" w:eastAsia="zh-CN" w:bidi="hi-IN"/>
        </w:rPr>
      </w:pPr>
      <w:r w:rsidRPr="00A867D8">
        <w:rPr>
          <w:rFonts w:ascii="Times New Roman" w:hAnsi="Times New Roman"/>
          <w:color w:val="000000"/>
          <w:kern w:val="3"/>
          <w:sz w:val="28"/>
          <w:szCs w:val="28"/>
          <w:shd w:val="clear" w:color="auto" w:fill="FFFFFF"/>
          <w:lang w:val="uk-UA" w:eastAsia="zh-CN" w:bidi="hi-IN"/>
        </w:rPr>
        <w:t>5.2.</w:t>
      </w:r>
      <w:r w:rsidRPr="00A867D8">
        <w:rPr>
          <w:rFonts w:ascii="Times New Roman" w:hAnsi="Times New Roman"/>
          <w:color w:val="000000"/>
          <w:kern w:val="3"/>
          <w:sz w:val="28"/>
          <w:szCs w:val="28"/>
          <w:shd w:val="clear" w:color="auto" w:fill="FFFFFF"/>
          <w:lang w:val="uk-UA" w:eastAsia="zh-CN" w:bidi="hi-IN"/>
        </w:rPr>
        <w:t> </w:t>
      </w:r>
      <w:r w:rsidRPr="00A867D8">
        <w:rPr>
          <w:rFonts w:ascii="Times New Roman" w:hAnsi="Times New Roman"/>
          <w:color w:val="000000"/>
          <w:kern w:val="3"/>
          <w:sz w:val="28"/>
          <w:szCs w:val="28"/>
          <w:shd w:val="clear" w:color="auto" w:fill="FFFFFF"/>
          <w:lang w:val="uk-UA" w:eastAsia="zh-CN" w:bidi="hi-IN"/>
        </w:rPr>
        <w:t>У разі, якщо Сторони в результаті переговорів не змогли досягти взаємної згоди щодо розбіжностей, що виникли, а також у разі, якщо одна зі Сторін ухиляється від проведення переговорів, спір вирішується в судовому порядку.</w:t>
      </w:r>
    </w:p>
    <w:p w:rsidR="00947962" w:rsidRPr="00A867D8" w:rsidRDefault="00947962" w:rsidP="00EA35A6">
      <w:pPr>
        <w:widowControl w:val="0"/>
        <w:suppressAutoHyphens/>
        <w:autoSpaceDN w:val="0"/>
        <w:spacing w:after="0" w:line="240" w:lineRule="auto"/>
        <w:ind w:firstLine="709"/>
        <w:jc w:val="both"/>
        <w:textAlignment w:val="baseline"/>
        <w:rPr>
          <w:rFonts w:ascii="Liberation Serif" w:hAnsi="Liberation Serif" w:cs="FreeSans"/>
          <w:kern w:val="3"/>
          <w:sz w:val="16"/>
          <w:szCs w:val="16"/>
          <w:lang w:val="uk-UA" w:eastAsia="zh-CN" w:bidi="hi-IN"/>
        </w:rPr>
      </w:pPr>
    </w:p>
    <w:p w:rsidR="00947962" w:rsidRPr="00A867D8" w:rsidRDefault="00947962" w:rsidP="00EA35A6">
      <w:pPr>
        <w:autoSpaceDE w:val="0"/>
        <w:autoSpaceDN w:val="0"/>
        <w:spacing w:after="0" w:line="240" w:lineRule="auto"/>
        <w:ind w:left="2836" w:firstLine="224"/>
        <w:rPr>
          <w:rFonts w:ascii="Liberation Serif" w:hAnsi="Liberation Serif" w:cs="FreeSans"/>
          <w:kern w:val="3"/>
          <w:sz w:val="28"/>
          <w:szCs w:val="28"/>
          <w:lang w:val="uk-UA" w:eastAsia="zh-CN" w:bidi="hi-IN"/>
        </w:rPr>
      </w:pPr>
      <w:r w:rsidRPr="00A867D8">
        <w:rPr>
          <w:rFonts w:ascii="Times New Roman" w:hAnsi="Times New Roman"/>
          <w:b/>
          <w:bCs/>
          <w:color w:val="000000"/>
          <w:sz w:val="28"/>
          <w:szCs w:val="28"/>
          <w:lang w:val="uk-UA" w:eastAsia="zh-CN"/>
        </w:rPr>
        <w:t>6. Форс-мажорні обставини</w:t>
      </w:r>
    </w:p>
    <w:p w:rsidR="00947962" w:rsidRPr="00A867D8" w:rsidRDefault="00947962" w:rsidP="00EA35A6">
      <w:pPr>
        <w:widowControl w:val="0"/>
        <w:suppressAutoHyphens/>
        <w:autoSpaceDN w:val="0"/>
        <w:spacing w:after="0" w:line="240" w:lineRule="auto"/>
        <w:ind w:firstLine="709"/>
        <w:jc w:val="both"/>
        <w:textAlignment w:val="baseline"/>
        <w:rPr>
          <w:rFonts w:ascii="Times New Roman" w:hAnsi="Times New Roman"/>
          <w:kern w:val="3"/>
          <w:sz w:val="28"/>
          <w:szCs w:val="28"/>
          <w:lang w:val="uk-UA" w:eastAsia="zh-CN" w:bidi="hi-IN"/>
        </w:rPr>
      </w:pPr>
      <w:r w:rsidRPr="00A867D8">
        <w:rPr>
          <w:rFonts w:ascii="Times New Roman" w:hAnsi="Times New Roman"/>
          <w:color w:val="000000"/>
          <w:sz w:val="28"/>
          <w:szCs w:val="28"/>
          <w:lang w:val="uk-UA" w:eastAsia="zh-CN"/>
        </w:rPr>
        <w:t xml:space="preserve">6.1. Сторони звільняються від відповідальності за невиконання </w:t>
      </w:r>
      <w:r w:rsidRPr="00A867D8">
        <w:rPr>
          <w:rFonts w:ascii="Times New Roman" w:hAnsi="Times New Roman"/>
          <w:kern w:val="3"/>
          <w:sz w:val="28"/>
          <w:szCs w:val="28"/>
          <w:lang w:val="uk-UA" w:eastAsia="zh-CN" w:bidi="hi-IN"/>
        </w:rPr>
        <w:t xml:space="preserve">будь-якого з положень </w:t>
      </w:r>
      <w:r>
        <w:rPr>
          <w:rFonts w:ascii="Times New Roman" w:hAnsi="Times New Roman"/>
          <w:kern w:val="3"/>
          <w:sz w:val="28"/>
          <w:szCs w:val="28"/>
          <w:lang w:val="uk-UA" w:eastAsia="zh-CN" w:bidi="hi-IN"/>
        </w:rPr>
        <w:t>Договору</w:t>
      </w:r>
      <w:r w:rsidRPr="00A867D8">
        <w:rPr>
          <w:rFonts w:ascii="Times New Roman" w:hAnsi="Times New Roman"/>
          <w:kern w:val="3"/>
          <w:sz w:val="28"/>
          <w:szCs w:val="28"/>
          <w:lang w:val="uk-UA" w:eastAsia="zh-CN" w:bidi="hi-IN"/>
        </w:rPr>
        <w:t xml:space="preserve">, якщо це стало наслідком причин, що не контролюються не виконуючою стороною. </w:t>
      </w:r>
    </w:p>
    <w:p w:rsidR="00947962" w:rsidRPr="00A867D8" w:rsidRDefault="00947962" w:rsidP="00EA35A6">
      <w:pPr>
        <w:widowControl w:val="0"/>
        <w:suppressAutoHyphens/>
        <w:autoSpaceDN w:val="0"/>
        <w:spacing w:after="0" w:line="240" w:lineRule="auto"/>
        <w:ind w:firstLine="709"/>
        <w:jc w:val="both"/>
        <w:textAlignment w:val="baseline"/>
        <w:rPr>
          <w:rFonts w:ascii="Times New Roman" w:hAnsi="Times New Roman"/>
          <w:kern w:val="3"/>
          <w:sz w:val="28"/>
          <w:szCs w:val="28"/>
          <w:lang w:val="uk-UA" w:eastAsia="zh-CN" w:bidi="hi-IN"/>
        </w:rPr>
      </w:pPr>
      <w:r w:rsidRPr="00A867D8">
        <w:rPr>
          <w:rFonts w:ascii="Times New Roman" w:hAnsi="Times New Roman"/>
          <w:kern w:val="3"/>
          <w:sz w:val="28"/>
          <w:szCs w:val="28"/>
          <w:lang w:val="uk-UA" w:eastAsia="zh-CN" w:bidi="hi-IN"/>
        </w:rPr>
        <w:t>6.2. До таких причин належать: стихійне лихо, пожежі, страйки, військові дії та інші обставини, що перебувають поза контролем Сторін і безпосередньо впливають на можливість виконання ними зобов’язань.</w:t>
      </w:r>
    </w:p>
    <w:p w:rsidR="00947962" w:rsidRDefault="00947962" w:rsidP="00EA35A6">
      <w:pPr>
        <w:widowControl w:val="0"/>
        <w:suppressAutoHyphens/>
        <w:autoSpaceDN w:val="0"/>
        <w:spacing w:after="0" w:line="240" w:lineRule="auto"/>
        <w:ind w:firstLine="709"/>
        <w:jc w:val="both"/>
        <w:textAlignment w:val="baseline"/>
        <w:rPr>
          <w:rFonts w:ascii="Times New Roman" w:hAnsi="Times New Roman"/>
          <w:kern w:val="3"/>
          <w:sz w:val="16"/>
          <w:szCs w:val="16"/>
          <w:lang w:val="uk-UA" w:eastAsia="zh-CN" w:bidi="hi-IN"/>
        </w:rPr>
      </w:pPr>
    </w:p>
    <w:p w:rsidR="00947962" w:rsidRDefault="00947962" w:rsidP="00EA35A6">
      <w:pPr>
        <w:widowControl w:val="0"/>
        <w:suppressAutoHyphens/>
        <w:autoSpaceDN w:val="0"/>
        <w:spacing w:after="0" w:line="240" w:lineRule="auto"/>
        <w:ind w:firstLine="709"/>
        <w:jc w:val="both"/>
        <w:textAlignment w:val="baseline"/>
        <w:rPr>
          <w:rFonts w:ascii="Times New Roman" w:hAnsi="Times New Roman"/>
          <w:kern w:val="3"/>
          <w:sz w:val="16"/>
          <w:szCs w:val="16"/>
          <w:lang w:val="uk-UA" w:eastAsia="zh-CN" w:bidi="hi-IN"/>
        </w:rPr>
      </w:pPr>
    </w:p>
    <w:p w:rsidR="00947962" w:rsidRDefault="00947962" w:rsidP="00EA35A6">
      <w:pPr>
        <w:widowControl w:val="0"/>
        <w:suppressAutoHyphens/>
        <w:autoSpaceDN w:val="0"/>
        <w:spacing w:after="0" w:line="240" w:lineRule="auto"/>
        <w:ind w:firstLine="709"/>
        <w:jc w:val="both"/>
        <w:textAlignment w:val="baseline"/>
        <w:rPr>
          <w:rFonts w:ascii="Times New Roman" w:hAnsi="Times New Roman"/>
          <w:kern w:val="3"/>
          <w:sz w:val="16"/>
          <w:szCs w:val="16"/>
          <w:lang w:val="uk-UA" w:eastAsia="zh-CN" w:bidi="hi-IN"/>
        </w:rPr>
      </w:pPr>
    </w:p>
    <w:p w:rsidR="00947962" w:rsidRDefault="00947962" w:rsidP="00EA35A6">
      <w:pPr>
        <w:widowControl w:val="0"/>
        <w:suppressAutoHyphens/>
        <w:autoSpaceDN w:val="0"/>
        <w:spacing w:after="0" w:line="240" w:lineRule="auto"/>
        <w:ind w:firstLine="709"/>
        <w:jc w:val="both"/>
        <w:textAlignment w:val="baseline"/>
        <w:rPr>
          <w:rFonts w:ascii="Times New Roman" w:hAnsi="Times New Roman"/>
          <w:kern w:val="3"/>
          <w:sz w:val="16"/>
          <w:szCs w:val="16"/>
          <w:lang w:val="uk-UA" w:eastAsia="zh-CN" w:bidi="hi-IN"/>
        </w:rPr>
      </w:pPr>
    </w:p>
    <w:p w:rsidR="00947962" w:rsidRDefault="00947962" w:rsidP="00EA35A6">
      <w:pPr>
        <w:widowControl w:val="0"/>
        <w:suppressAutoHyphens/>
        <w:autoSpaceDN w:val="0"/>
        <w:spacing w:after="0" w:line="240" w:lineRule="auto"/>
        <w:ind w:firstLine="709"/>
        <w:jc w:val="both"/>
        <w:textAlignment w:val="baseline"/>
        <w:rPr>
          <w:rFonts w:ascii="Times New Roman" w:hAnsi="Times New Roman"/>
          <w:kern w:val="3"/>
          <w:sz w:val="16"/>
          <w:szCs w:val="16"/>
          <w:lang w:val="uk-UA" w:eastAsia="zh-CN" w:bidi="hi-IN"/>
        </w:rPr>
      </w:pPr>
    </w:p>
    <w:p w:rsidR="00947962" w:rsidRDefault="00947962" w:rsidP="00EA35A6">
      <w:pPr>
        <w:widowControl w:val="0"/>
        <w:suppressAutoHyphens/>
        <w:autoSpaceDN w:val="0"/>
        <w:spacing w:after="0" w:line="240" w:lineRule="auto"/>
        <w:ind w:firstLine="709"/>
        <w:jc w:val="both"/>
        <w:textAlignment w:val="baseline"/>
        <w:rPr>
          <w:rFonts w:ascii="Times New Roman" w:hAnsi="Times New Roman"/>
          <w:kern w:val="3"/>
          <w:sz w:val="16"/>
          <w:szCs w:val="16"/>
          <w:lang w:val="uk-UA" w:eastAsia="zh-CN" w:bidi="hi-IN"/>
        </w:rPr>
      </w:pPr>
    </w:p>
    <w:p w:rsidR="00947962" w:rsidRDefault="00947962" w:rsidP="00EA35A6">
      <w:pPr>
        <w:widowControl w:val="0"/>
        <w:suppressAutoHyphens/>
        <w:autoSpaceDN w:val="0"/>
        <w:spacing w:after="0" w:line="240" w:lineRule="auto"/>
        <w:ind w:firstLine="709"/>
        <w:jc w:val="both"/>
        <w:textAlignment w:val="baseline"/>
        <w:rPr>
          <w:rFonts w:ascii="Times New Roman" w:hAnsi="Times New Roman"/>
          <w:kern w:val="3"/>
          <w:sz w:val="16"/>
          <w:szCs w:val="16"/>
          <w:lang w:val="uk-UA" w:eastAsia="zh-CN" w:bidi="hi-IN"/>
        </w:rPr>
      </w:pPr>
    </w:p>
    <w:p w:rsidR="00947962" w:rsidRDefault="00947962" w:rsidP="00EA35A6">
      <w:pPr>
        <w:widowControl w:val="0"/>
        <w:suppressAutoHyphens/>
        <w:autoSpaceDN w:val="0"/>
        <w:spacing w:after="0" w:line="240" w:lineRule="auto"/>
        <w:ind w:firstLine="709"/>
        <w:jc w:val="both"/>
        <w:textAlignment w:val="baseline"/>
        <w:rPr>
          <w:rFonts w:ascii="Times New Roman" w:hAnsi="Times New Roman"/>
          <w:kern w:val="3"/>
          <w:sz w:val="16"/>
          <w:szCs w:val="16"/>
          <w:lang w:val="uk-UA" w:eastAsia="zh-CN" w:bidi="hi-IN"/>
        </w:rPr>
      </w:pPr>
    </w:p>
    <w:p w:rsidR="00947962" w:rsidRDefault="00947962" w:rsidP="00EA35A6">
      <w:pPr>
        <w:widowControl w:val="0"/>
        <w:suppressAutoHyphens/>
        <w:autoSpaceDN w:val="0"/>
        <w:spacing w:after="0" w:line="240" w:lineRule="auto"/>
        <w:ind w:firstLine="709"/>
        <w:jc w:val="both"/>
        <w:textAlignment w:val="baseline"/>
        <w:rPr>
          <w:rFonts w:ascii="Times New Roman" w:hAnsi="Times New Roman"/>
          <w:kern w:val="3"/>
          <w:sz w:val="16"/>
          <w:szCs w:val="16"/>
          <w:lang w:val="uk-UA" w:eastAsia="zh-CN" w:bidi="hi-IN"/>
        </w:rPr>
      </w:pPr>
    </w:p>
    <w:p w:rsidR="00947962" w:rsidRDefault="00947962" w:rsidP="00EA35A6">
      <w:pPr>
        <w:widowControl w:val="0"/>
        <w:suppressAutoHyphens/>
        <w:autoSpaceDN w:val="0"/>
        <w:spacing w:after="0" w:line="240" w:lineRule="auto"/>
        <w:ind w:firstLine="709"/>
        <w:jc w:val="both"/>
        <w:textAlignment w:val="baseline"/>
        <w:rPr>
          <w:rFonts w:ascii="Times New Roman" w:hAnsi="Times New Roman"/>
          <w:kern w:val="3"/>
          <w:sz w:val="16"/>
          <w:szCs w:val="16"/>
          <w:lang w:val="uk-UA" w:eastAsia="zh-CN" w:bidi="hi-IN"/>
        </w:rPr>
      </w:pPr>
    </w:p>
    <w:p w:rsidR="00947962" w:rsidRPr="001F2A39" w:rsidRDefault="00947962" w:rsidP="00EA35A6">
      <w:pPr>
        <w:widowControl w:val="0"/>
        <w:suppressAutoHyphens/>
        <w:autoSpaceDN w:val="0"/>
        <w:spacing w:after="0" w:line="240" w:lineRule="auto"/>
        <w:ind w:firstLine="709"/>
        <w:jc w:val="both"/>
        <w:textAlignment w:val="baseline"/>
        <w:rPr>
          <w:rFonts w:ascii="Times New Roman" w:hAnsi="Times New Roman"/>
          <w:kern w:val="3"/>
          <w:sz w:val="16"/>
          <w:szCs w:val="16"/>
          <w:lang w:val="uk-UA" w:eastAsia="zh-CN" w:bidi="hi-IN"/>
        </w:rPr>
      </w:pPr>
    </w:p>
    <w:p w:rsidR="00947962" w:rsidRPr="00A867D8" w:rsidRDefault="00947962" w:rsidP="00EA35A6">
      <w:pPr>
        <w:widowControl w:val="0"/>
        <w:tabs>
          <w:tab w:val="left" w:pos="3060"/>
          <w:tab w:val="left" w:pos="3240"/>
          <w:tab w:val="left" w:pos="3780"/>
          <w:tab w:val="left" w:pos="3960"/>
        </w:tabs>
        <w:suppressAutoHyphens/>
        <w:autoSpaceDN w:val="0"/>
        <w:spacing w:after="0" w:line="240" w:lineRule="auto"/>
        <w:ind w:firstLine="567"/>
        <w:jc w:val="center"/>
        <w:textAlignment w:val="baseline"/>
        <w:rPr>
          <w:rFonts w:ascii="Liberation Serif" w:hAnsi="Liberation Serif" w:cs="FreeSans"/>
          <w:kern w:val="3"/>
          <w:sz w:val="28"/>
          <w:szCs w:val="28"/>
          <w:lang w:val="uk-UA" w:eastAsia="zh-CN" w:bidi="hi-IN"/>
        </w:rPr>
      </w:pPr>
      <w:r w:rsidRPr="00A867D8">
        <w:rPr>
          <w:rFonts w:ascii="Times New Roman" w:hAnsi="Times New Roman"/>
          <w:b/>
          <w:color w:val="000000"/>
          <w:kern w:val="3"/>
          <w:sz w:val="28"/>
          <w:szCs w:val="28"/>
          <w:shd w:val="clear" w:color="auto" w:fill="FFFFFF"/>
          <w:lang w:val="uk-UA" w:eastAsia="zh-CN" w:bidi="hi-IN"/>
        </w:rPr>
        <w:t>7. Прикінцеві положення</w:t>
      </w:r>
    </w:p>
    <w:p w:rsidR="00947962" w:rsidRPr="00A867D8" w:rsidRDefault="00947962" w:rsidP="00EA35A6">
      <w:pPr>
        <w:widowControl w:val="0"/>
        <w:suppressAutoHyphens/>
        <w:autoSpaceDN w:val="0"/>
        <w:spacing w:after="0" w:line="240" w:lineRule="auto"/>
        <w:ind w:firstLine="567"/>
        <w:jc w:val="both"/>
        <w:textAlignment w:val="baseline"/>
        <w:rPr>
          <w:rFonts w:ascii="Times New Roman" w:hAnsi="Times New Roman"/>
          <w:color w:val="000000"/>
          <w:kern w:val="3"/>
          <w:sz w:val="28"/>
          <w:szCs w:val="28"/>
          <w:shd w:val="clear" w:color="auto" w:fill="FFFFFF"/>
          <w:lang w:val="uk-UA" w:eastAsia="ru-RU" w:bidi="hi-IN"/>
        </w:rPr>
      </w:pPr>
      <w:r w:rsidRPr="00A867D8">
        <w:rPr>
          <w:rFonts w:ascii="Times New Roman" w:hAnsi="Times New Roman"/>
          <w:color w:val="000000"/>
          <w:kern w:val="3"/>
          <w:sz w:val="28"/>
          <w:szCs w:val="28"/>
          <w:shd w:val="clear" w:color="auto" w:fill="FFFFFF"/>
          <w:lang w:val="uk-UA" w:eastAsia="ru-RU" w:bidi="hi-IN"/>
        </w:rPr>
        <w:t xml:space="preserve">7.1. Будь-яке повідомлення, що надається відповідно до </w:t>
      </w:r>
      <w:r>
        <w:rPr>
          <w:rFonts w:ascii="Times New Roman" w:hAnsi="Times New Roman"/>
          <w:color w:val="000000"/>
          <w:kern w:val="3"/>
          <w:sz w:val="28"/>
          <w:szCs w:val="28"/>
          <w:shd w:val="clear" w:color="auto" w:fill="FFFFFF"/>
          <w:lang w:val="uk-UA" w:eastAsia="ru-RU" w:bidi="hi-IN"/>
        </w:rPr>
        <w:t>Договору</w:t>
      </w:r>
      <w:r w:rsidRPr="00A867D8">
        <w:rPr>
          <w:rFonts w:ascii="Times New Roman" w:hAnsi="Times New Roman"/>
          <w:color w:val="000000"/>
          <w:kern w:val="3"/>
          <w:sz w:val="28"/>
          <w:szCs w:val="28"/>
          <w:shd w:val="clear" w:color="auto" w:fill="FFFFFF"/>
          <w:lang w:val="uk-UA" w:eastAsia="ru-RU" w:bidi="hi-IN"/>
        </w:rPr>
        <w:t xml:space="preserve">, вважається належно наданим Стороні, якщо воно передане особисто, уповноваженою особою, надіслане поштою рекомендованим листом за адресою місцезнаходження Сторони або на іншу адресу, повідомлену Стороною відповідно до </w:t>
      </w:r>
      <w:r>
        <w:rPr>
          <w:rFonts w:ascii="Times New Roman" w:hAnsi="Times New Roman"/>
          <w:color w:val="000000"/>
          <w:kern w:val="3"/>
          <w:sz w:val="28"/>
          <w:szCs w:val="28"/>
          <w:shd w:val="clear" w:color="auto" w:fill="FFFFFF"/>
          <w:lang w:val="uk-UA" w:eastAsia="ru-RU" w:bidi="hi-IN"/>
        </w:rPr>
        <w:t>Договору</w:t>
      </w:r>
      <w:r w:rsidRPr="00A867D8">
        <w:rPr>
          <w:rFonts w:ascii="Times New Roman" w:hAnsi="Times New Roman"/>
          <w:color w:val="000000"/>
          <w:kern w:val="3"/>
          <w:sz w:val="28"/>
          <w:szCs w:val="28"/>
          <w:shd w:val="clear" w:color="auto" w:fill="FFFFFF"/>
          <w:lang w:val="uk-UA" w:eastAsia="ru-RU" w:bidi="hi-IN"/>
        </w:rPr>
        <w:t>.</w:t>
      </w:r>
    </w:p>
    <w:p w:rsidR="00947962" w:rsidRPr="00A867D8" w:rsidRDefault="00947962" w:rsidP="00EA35A6">
      <w:pPr>
        <w:widowControl w:val="0"/>
        <w:suppressAutoHyphens/>
        <w:autoSpaceDN w:val="0"/>
        <w:spacing w:after="0" w:line="240" w:lineRule="auto"/>
        <w:ind w:firstLine="709"/>
        <w:jc w:val="both"/>
        <w:textAlignment w:val="baseline"/>
        <w:rPr>
          <w:rFonts w:ascii="Liberation Serif" w:hAnsi="Liberation Serif" w:cs="FreeSans"/>
          <w:kern w:val="3"/>
          <w:sz w:val="28"/>
          <w:szCs w:val="28"/>
          <w:lang w:val="uk-UA" w:eastAsia="zh-CN" w:bidi="hi-IN"/>
        </w:rPr>
      </w:pPr>
      <w:r w:rsidRPr="00A867D8">
        <w:rPr>
          <w:rFonts w:ascii="Times New Roman" w:hAnsi="Times New Roman"/>
          <w:color w:val="000000"/>
          <w:kern w:val="3"/>
          <w:sz w:val="28"/>
          <w:szCs w:val="28"/>
          <w:shd w:val="clear" w:color="auto" w:fill="FFFFFF"/>
          <w:lang w:val="uk-UA" w:eastAsia="zh-CN" w:bidi="hi-IN"/>
        </w:rPr>
        <w:t>7.2.</w:t>
      </w:r>
      <w:r w:rsidRPr="00A867D8">
        <w:rPr>
          <w:rFonts w:ascii="Times New Roman" w:hAnsi="Times New Roman"/>
          <w:color w:val="000000"/>
          <w:kern w:val="3"/>
          <w:sz w:val="28"/>
          <w:szCs w:val="28"/>
          <w:shd w:val="clear" w:color="auto" w:fill="FFFFFF"/>
          <w:lang w:val="uk-UA" w:eastAsia="zh-CN" w:bidi="hi-IN"/>
        </w:rPr>
        <w:t> </w:t>
      </w:r>
      <w:r w:rsidRPr="00A867D8">
        <w:rPr>
          <w:rFonts w:ascii="Times New Roman" w:hAnsi="Times New Roman"/>
          <w:color w:val="000000"/>
          <w:kern w:val="3"/>
          <w:sz w:val="28"/>
          <w:szCs w:val="28"/>
          <w:shd w:val="clear" w:color="auto" w:fill="FFFFFF"/>
          <w:lang w:val="uk-UA" w:eastAsia="zh-CN" w:bidi="hi-IN"/>
        </w:rPr>
        <w:t xml:space="preserve">Сторони надали одна одній згоду на обробку, поширення та використання персональних даних, що містяться в </w:t>
      </w:r>
      <w:r>
        <w:rPr>
          <w:rFonts w:ascii="Times New Roman" w:hAnsi="Times New Roman"/>
          <w:color w:val="000000"/>
          <w:kern w:val="3"/>
          <w:sz w:val="28"/>
          <w:szCs w:val="28"/>
          <w:shd w:val="clear" w:color="auto" w:fill="FFFFFF"/>
          <w:lang w:val="uk-UA" w:eastAsia="zh-CN" w:bidi="hi-IN"/>
        </w:rPr>
        <w:t>Договорі</w:t>
      </w:r>
      <w:r w:rsidRPr="00A867D8">
        <w:rPr>
          <w:rFonts w:ascii="Times New Roman" w:hAnsi="Times New Roman"/>
          <w:color w:val="000000"/>
          <w:kern w:val="3"/>
          <w:sz w:val="28"/>
          <w:szCs w:val="28"/>
          <w:shd w:val="clear" w:color="auto" w:fill="FFFFFF"/>
          <w:lang w:val="uk-UA" w:eastAsia="zh-CN" w:bidi="hi-IN"/>
        </w:rPr>
        <w:t xml:space="preserve">, з метою належного виконання </w:t>
      </w:r>
      <w:r>
        <w:rPr>
          <w:rFonts w:ascii="Times New Roman" w:hAnsi="Times New Roman"/>
          <w:color w:val="000000"/>
          <w:kern w:val="3"/>
          <w:sz w:val="28"/>
          <w:szCs w:val="28"/>
          <w:shd w:val="clear" w:color="auto" w:fill="FFFFFF"/>
          <w:lang w:val="uk-UA" w:eastAsia="zh-CN" w:bidi="hi-IN"/>
        </w:rPr>
        <w:t>його</w:t>
      </w:r>
      <w:r w:rsidRPr="00A867D8">
        <w:rPr>
          <w:rFonts w:ascii="Times New Roman" w:hAnsi="Times New Roman"/>
          <w:color w:val="000000"/>
          <w:kern w:val="3"/>
          <w:sz w:val="28"/>
          <w:szCs w:val="28"/>
          <w:shd w:val="clear" w:color="auto" w:fill="FFFFFF"/>
          <w:lang w:val="uk-UA" w:eastAsia="zh-CN" w:bidi="hi-IN"/>
        </w:rPr>
        <w:t xml:space="preserve"> умов та відповідно до чинного законодавства України.</w:t>
      </w:r>
    </w:p>
    <w:p w:rsidR="00947962" w:rsidRPr="00A867D8" w:rsidRDefault="00947962" w:rsidP="00EA35A6">
      <w:pPr>
        <w:widowControl w:val="0"/>
        <w:shd w:val="clear" w:color="auto" w:fill="FFFFFF"/>
        <w:tabs>
          <w:tab w:val="left" w:pos="709"/>
        </w:tabs>
        <w:suppressAutoHyphens/>
        <w:autoSpaceDN w:val="0"/>
        <w:spacing w:after="0" w:line="240" w:lineRule="auto"/>
        <w:ind w:firstLine="301"/>
        <w:jc w:val="both"/>
        <w:textAlignment w:val="baseline"/>
        <w:rPr>
          <w:rFonts w:ascii="Times New Roman" w:hAnsi="Times New Roman" w:cs="FreeSans"/>
          <w:kern w:val="3"/>
          <w:sz w:val="28"/>
          <w:szCs w:val="28"/>
          <w:lang w:val="uk-UA" w:eastAsia="zh-CN" w:bidi="hi-IN"/>
        </w:rPr>
      </w:pPr>
      <w:r w:rsidRPr="00A867D8">
        <w:rPr>
          <w:rFonts w:ascii="Times New Roman" w:hAnsi="Times New Roman"/>
          <w:color w:val="000000"/>
          <w:kern w:val="3"/>
          <w:sz w:val="28"/>
          <w:szCs w:val="28"/>
          <w:shd w:val="clear" w:color="auto" w:fill="FFFFFF"/>
          <w:lang w:val="uk-UA" w:eastAsia="zh-CN" w:bidi="hi-IN"/>
        </w:rPr>
        <w:tab/>
        <w:t>7.3.</w:t>
      </w:r>
      <w:r w:rsidRPr="00A867D8">
        <w:rPr>
          <w:rFonts w:ascii="Times New Roman" w:hAnsi="Times New Roman"/>
          <w:color w:val="000000"/>
          <w:kern w:val="3"/>
          <w:sz w:val="28"/>
          <w:szCs w:val="28"/>
          <w:shd w:val="clear" w:color="auto" w:fill="FFFFFF"/>
          <w:lang w:val="uk-UA" w:eastAsia="zh-CN" w:bidi="hi-IN"/>
        </w:rPr>
        <w:t> </w:t>
      </w:r>
      <w:r>
        <w:rPr>
          <w:rFonts w:ascii="Times New Roman" w:hAnsi="Times New Roman"/>
          <w:color w:val="000000"/>
          <w:kern w:val="3"/>
          <w:sz w:val="28"/>
          <w:szCs w:val="28"/>
          <w:shd w:val="clear" w:color="auto" w:fill="FFFFFF"/>
          <w:lang w:val="uk-UA" w:eastAsia="zh-CN" w:bidi="hi-IN"/>
        </w:rPr>
        <w:t>Договір</w:t>
      </w:r>
      <w:r w:rsidRPr="00A867D8">
        <w:rPr>
          <w:rFonts w:ascii="Times New Roman" w:hAnsi="Times New Roman"/>
          <w:color w:val="000000"/>
          <w:kern w:val="3"/>
          <w:sz w:val="28"/>
          <w:szCs w:val="28"/>
          <w:shd w:val="clear" w:color="auto" w:fill="FFFFFF"/>
          <w:lang w:val="uk-UA" w:eastAsia="zh-CN" w:bidi="hi-IN"/>
        </w:rPr>
        <w:t xml:space="preserve"> складено втрьох оригінальних примірниках, по одному для кожної Сторони, що мають однакову юридичну силу.</w:t>
      </w:r>
    </w:p>
    <w:p w:rsidR="00947962" w:rsidRPr="00295813" w:rsidRDefault="00947962" w:rsidP="00EA35A6">
      <w:pPr>
        <w:widowControl w:val="0"/>
        <w:suppressAutoHyphens/>
        <w:autoSpaceDN w:val="0"/>
        <w:spacing w:after="0" w:line="240" w:lineRule="auto"/>
        <w:ind w:firstLine="567"/>
        <w:jc w:val="center"/>
        <w:textAlignment w:val="baseline"/>
        <w:rPr>
          <w:rFonts w:ascii="Times New Roman" w:hAnsi="Times New Roman"/>
          <w:b/>
          <w:i/>
          <w:color w:val="000000"/>
          <w:kern w:val="3"/>
          <w:sz w:val="16"/>
          <w:szCs w:val="16"/>
          <w:lang w:val="uk-UA" w:eastAsia="zh-CN" w:bidi="hi-IN"/>
        </w:rPr>
      </w:pPr>
    </w:p>
    <w:p w:rsidR="00947962" w:rsidRPr="001F2A39" w:rsidRDefault="00947962" w:rsidP="00EA35A6">
      <w:pPr>
        <w:widowControl w:val="0"/>
        <w:suppressAutoHyphens/>
        <w:autoSpaceDN w:val="0"/>
        <w:spacing w:after="0" w:line="240" w:lineRule="auto"/>
        <w:ind w:firstLine="567"/>
        <w:jc w:val="center"/>
        <w:textAlignment w:val="baseline"/>
        <w:rPr>
          <w:rFonts w:ascii="Liberation Serif" w:hAnsi="Liberation Serif" w:cs="FreeSans"/>
          <w:kern w:val="3"/>
          <w:sz w:val="28"/>
          <w:szCs w:val="28"/>
          <w:lang w:val="uk-UA" w:eastAsia="zh-CN" w:bidi="hi-IN"/>
        </w:rPr>
      </w:pPr>
      <w:r w:rsidRPr="001F2A39">
        <w:rPr>
          <w:rFonts w:ascii="Times New Roman" w:hAnsi="Times New Roman"/>
          <w:b/>
          <w:color w:val="000000"/>
          <w:kern w:val="3"/>
          <w:sz w:val="28"/>
          <w:szCs w:val="28"/>
          <w:lang w:val="uk-UA" w:eastAsia="zh-CN" w:bidi="hi-IN"/>
        </w:rPr>
        <w:t>Місцезнаходження та реквізити Сторін</w:t>
      </w:r>
    </w:p>
    <w:p w:rsidR="00947962" w:rsidRPr="00011149" w:rsidRDefault="00947962" w:rsidP="00EA35A6">
      <w:pPr>
        <w:widowControl w:val="0"/>
        <w:suppressAutoHyphens/>
        <w:autoSpaceDN w:val="0"/>
        <w:spacing w:after="0" w:line="240" w:lineRule="auto"/>
        <w:ind w:firstLine="567"/>
        <w:jc w:val="center"/>
        <w:textAlignment w:val="baseline"/>
        <w:rPr>
          <w:rFonts w:ascii="Liberation Serif" w:hAnsi="Liberation Serif" w:cs="FreeSans"/>
          <w:kern w:val="3"/>
          <w:sz w:val="28"/>
          <w:szCs w:val="28"/>
          <w:lang w:val="uk-UA" w:eastAsia="zh-CN" w:bidi="hi-IN"/>
        </w:rPr>
      </w:pPr>
    </w:p>
    <w:tbl>
      <w:tblPr>
        <w:tblW w:w="9854" w:type="dxa"/>
        <w:tblCellMar>
          <w:left w:w="10" w:type="dxa"/>
          <w:right w:w="10" w:type="dxa"/>
        </w:tblCellMar>
        <w:tblLook w:val="00A0"/>
      </w:tblPr>
      <w:tblGrid>
        <w:gridCol w:w="5018"/>
        <w:gridCol w:w="4836"/>
      </w:tblGrid>
      <w:tr w:rsidR="00947962" w:rsidRPr="00046B72" w:rsidTr="00EF7757">
        <w:trPr>
          <w:trHeight w:val="842"/>
        </w:trPr>
        <w:tc>
          <w:tcPr>
            <w:tcW w:w="5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7962" w:rsidRPr="0058332D" w:rsidRDefault="00947962" w:rsidP="00D90AE1">
            <w:pPr>
              <w:widowControl w:val="0"/>
              <w:suppressAutoHyphens/>
              <w:autoSpaceDN w:val="0"/>
              <w:spacing w:after="0"/>
              <w:textAlignment w:val="baseline"/>
              <w:rPr>
                <w:rFonts w:ascii="Times New Roman" w:hAnsi="Times New Roman"/>
                <w:b/>
                <w:kern w:val="3"/>
                <w:sz w:val="24"/>
                <w:szCs w:val="24"/>
                <w:lang w:val="uk-UA" w:eastAsia="zh-CN" w:bidi="hi-IN"/>
              </w:rPr>
            </w:pPr>
            <w:r w:rsidRPr="0058332D">
              <w:rPr>
                <w:rFonts w:ascii="Times New Roman" w:hAnsi="Times New Roman"/>
                <w:b/>
                <w:kern w:val="3"/>
                <w:sz w:val="24"/>
                <w:szCs w:val="24"/>
                <w:lang w:val="uk-UA" w:eastAsia="zh-CN" w:bidi="hi-IN"/>
              </w:rPr>
              <w:t>Головний розпорядник коштів міського бюджету (назва)</w:t>
            </w:r>
          </w:p>
        </w:tc>
        <w:tc>
          <w:tcPr>
            <w:tcW w:w="4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7962" w:rsidRPr="00046B72" w:rsidRDefault="00947962" w:rsidP="00D90AE1">
            <w:pPr>
              <w:widowControl w:val="0"/>
              <w:suppressAutoHyphens/>
              <w:autoSpaceDN w:val="0"/>
              <w:spacing w:after="0" w:line="240" w:lineRule="auto"/>
              <w:jc w:val="center"/>
              <w:textAlignment w:val="baseline"/>
              <w:rPr>
                <w:rFonts w:ascii="Times New Roman" w:hAnsi="Times New Roman" w:cs="Mangal"/>
                <w:b/>
                <w:kern w:val="3"/>
                <w:sz w:val="24"/>
                <w:szCs w:val="24"/>
                <w:lang w:val="uk-UA" w:eastAsia="zh-CN" w:bidi="hi-IN"/>
              </w:rPr>
            </w:pPr>
            <w:r w:rsidRPr="00046B72">
              <w:rPr>
                <w:rFonts w:ascii="Liberation Serif" w:hAnsi="Liberation Serif" w:cs="Mangal"/>
                <w:b/>
                <w:kern w:val="3"/>
                <w:sz w:val="24"/>
                <w:szCs w:val="24"/>
                <w:lang w:val="uk-UA" w:eastAsia="zh-CN" w:bidi="hi-IN"/>
              </w:rPr>
              <w:t xml:space="preserve">Суб’єкт  малого </w:t>
            </w:r>
            <w:r w:rsidRPr="00046B72">
              <w:rPr>
                <w:rFonts w:ascii="Times New Roman" w:hAnsi="Times New Roman" w:cs="Mangal"/>
                <w:b/>
                <w:kern w:val="3"/>
                <w:sz w:val="24"/>
                <w:szCs w:val="24"/>
                <w:lang w:val="uk-UA" w:eastAsia="zh-CN" w:bidi="hi-IN"/>
              </w:rPr>
              <w:t>та</w:t>
            </w:r>
            <w:r w:rsidRPr="00046B72">
              <w:rPr>
                <w:rFonts w:ascii="Liberation Serif" w:hAnsi="Liberation Serif" w:cs="Mangal"/>
                <w:b/>
                <w:kern w:val="3"/>
                <w:sz w:val="24"/>
                <w:szCs w:val="24"/>
                <w:lang w:val="uk-UA" w:eastAsia="zh-CN" w:bidi="hi-IN"/>
              </w:rPr>
              <w:t xml:space="preserve"> середнього </w:t>
            </w:r>
            <w:r w:rsidRPr="00046B72">
              <w:rPr>
                <w:rFonts w:ascii="Times New Roman" w:hAnsi="Times New Roman" w:cs="Mangal"/>
                <w:b/>
                <w:kern w:val="3"/>
                <w:sz w:val="24"/>
                <w:szCs w:val="24"/>
                <w:lang w:val="uk-UA" w:eastAsia="zh-CN" w:bidi="hi-IN"/>
              </w:rPr>
              <w:t>підприємництва (назва)</w:t>
            </w:r>
          </w:p>
        </w:tc>
      </w:tr>
      <w:tr w:rsidR="00947962" w:rsidRPr="00046B72" w:rsidTr="00EF7757">
        <w:trPr>
          <w:trHeight w:val="4231"/>
        </w:trPr>
        <w:tc>
          <w:tcPr>
            <w:tcW w:w="5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м. ______________________________</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вул._____________________________</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р/р______________________________</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в_______________________________</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МФО ___________________________</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Код ЄДРПОУ____________________</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________________________________</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(Посада</w:t>
            </w:r>
            <w:r>
              <w:rPr>
                <w:rFonts w:ascii="Times New Roman" w:hAnsi="Times New Roman"/>
                <w:kern w:val="3"/>
                <w:sz w:val="24"/>
                <w:szCs w:val="24"/>
                <w:lang w:val="uk-UA" w:eastAsia="zh-CN" w:bidi="hi-IN"/>
              </w:rPr>
              <w:t xml:space="preserve"> </w:t>
            </w:r>
            <w:r w:rsidRPr="00046B72">
              <w:rPr>
                <w:rFonts w:ascii="Times New Roman" w:hAnsi="Times New Roman"/>
                <w:kern w:val="3"/>
                <w:sz w:val="24"/>
                <w:szCs w:val="24"/>
                <w:lang w:val="uk-UA" w:eastAsia="zh-CN" w:bidi="hi-IN"/>
              </w:rPr>
              <w:t>уповноваженої особи)</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____________  ___________________</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 xml:space="preserve"> (підпис)                 (ініціали, прізвище)</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 xml:space="preserve"> МП</w:t>
            </w:r>
          </w:p>
        </w:tc>
        <w:tc>
          <w:tcPr>
            <w:tcW w:w="4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м. _______________________________</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вул.______________________________</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р/р_______________________________</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в________________________________</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МФО ___________________________</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Код ЄДРПОУ/реєстраційний номер облікової картки платника податку</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__________________________________</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(Посада  уповноваженої особи)</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____________  _____________________</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 xml:space="preserve"> (підпис)                 (ініціали, прізвище)</w:t>
            </w:r>
          </w:p>
          <w:p w:rsidR="00947962" w:rsidRPr="00046B72" w:rsidRDefault="00947962" w:rsidP="00D90AE1">
            <w:pPr>
              <w:widowControl w:val="0"/>
              <w:suppressAutoHyphens/>
              <w:autoSpaceDN w:val="0"/>
              <w:spacing w:after="0"/>
              <w:textAlignment w:val="baseline"/>
              <w:rPr>
                <w:rFonts w:ascii="Times New Roman" w:hAnsi="Times New Roman"/>
                <w:kern w:val="3"/>
                <w:sz w:val="24"/>
                <w:szCs w:val="24"/>
                <w:lang w:val="uk-UA" w:eastAsia="zh-CN" w:bidi="hi-IN"/>
              </w:rPr>
            </w:pPr>
            <w:r w:rsidRPr="00046B72">
              <w:rPr>
                <w:rFonts w:ascii="Times New Roman" w:hAnsi="Times New Roman"/>
                <w:kern w:val="3"/>
                <w:sz w:val="24"/>
                <w:szCs w:val="24"/>
                <w:lang w:val="uk-UA" w:eastAsia="zh-CN" w:bidi="hi-IN"/>
              </w:rPr>
              <w:t>МП</w:t>
            </w:r>
          </w:p>
        </w:tc>
      </w:tr>
    </w:tbl>
    <w:p w:rsidR="00947962" w:rsidRPr="00263624" w:rsidRDefault="00947962" w:rsidP="00263624">
      <w:pPr>
        <w:autoSpaceDE w:val="0"/>
        <w:autoSpaceDN w:val="0"/>
        <w:adjustRightInd w:val="0"/>
        <w:spacing w:after="0" w:line="240" w:lineRule="auto"/>
        <w:ind w:firstLine="709"/>
        <w:jc w:val="both"/>
        <w:rPr>
          <w:rFonts w:ascii="Times New Roman" w:hAnsi="Times New Roman"/>
          <w:b/>
          <w:i/>
          <w:sz w:val="28"/>
          <w:szCs w:val="28"/>
          <w:lang w:val="uk-UA"/>
        </w:rPr>
      </w:pPr>
    </w:p>
    <w:p w:rsidR="00947962" w:rsidRPr="00263624" w:rsidRDefault="00947962" w:rsidP="00263624">
      <w:pPr>
        <w:autoSpaceDE w:val="0"/>
        <w:autoSpaceDN w:val="0"/>
        <w:adjustRightInd w:val="0"/>
        <w:spacing w:after="0" w:line="240" w:lineRule="auto"/>
        <w:ind w:firstLine="709"/>
        <w:jc w:val="both"/>
        <w:rPr>
          <w:rFonts w:ascii="Times New Roman" w:hAnsi="Times New Roman"/>
          <w:b/>
          <w:i/>
          <w:sz w:val="28"/>
          <w:szCs w:val="28"/>
          <w:lang w:val="uk-UA"/>
        </w:rPr>
      </w:pPr>
    </w:p>
    <w:p w:rsidR="00947962" w:rsidRPr="00263624" w:rsidRDefault="00947962" w:rsidP="00263624">
      <w:pPr>
        <w:autoSpaceDE w:val="0"/>
        <w:autoSpaceDN w:val="0"/>
        <w:adjustRightInd w:val="0"/>
        <w:spacing w:after="0" w:line="240" w:lineRule="auto"/>
        <w:ind w:firstLine="709"/>
        <w:jc w:val="both"/>
        <w:rPr>
          <w:rFonts w:ascii="Times New Roman" w:hAnsi="Times New Roman"/>
          <w:b/>
          <w:i/>
          <w:sz w:val="28"/>
          <w:szCs w:val="28"/>
          <w:lang w:val="uk-UA"/>
        </w:rPr>
      </w:pPr>
    </w:p>
    <w:p w:rsidR="00947962" w:rsidRDefault="00947962" w:rsidP="001F2A39">
      <w:pPr>
        <w:pStyle w:val="BodyTextIndent"/>
        <w:spacing w:after="0"/>
        <w:ind w:left="0" w:hanging="12"/>
        <w:jc w:val="center"/>
        <w:rPr>
          <w:b/>
          <w:sz w:val="24"/>
          <w:szCs w:val="24"/>
          <w:lang w:val="uk-UA"/>
        </w:rPr>
        <w:sectPr w:rsidR="00947962" w:rsidSect="00BD2978">
          <w:pgSz w:w="11906" w:h="16838" w:code="9"/>
          <w:pgMar w:top="539" w:right="746" w:bottom="360" w:left="1701" w:header="709" w:footer="709" w:gutter="0"/>
          <w:cols w:space="708"/>
          <w:titlePg/>
          <w:docGrid w:linePitch="360"/>
        </w:sectPr>
      </w:pPr>
    </w:p>
    <w:p w:rsidR="00947962" w:rsidRPr="00992215" w:rsidRDefault="00947962" w:rsidP="00275A2C">
      <w:pPr>
        <w:pStyle w:val="BodyTextIndent"/>
        <w:spacing w:after="0"/>
        <w:ind w:left="0" w:hanging="12"/>
        <w:jc w:val="right"/>
        <w:rPr>
          <w:sz w:val="28"/>
          <w:szCs w:val="28"/>
          <w:lang w:val="uk-UA"/>
        </w:rPr>
      </w:pPr>
    </w:p>
    <w:sectPr w:rsidR="00947962" w:rsidRPr="00992215" w:rsidSect="00B64AC1">
      <w:pgSz w:w="11906" w:h="16838" w:code="9"/>
      <w:pgMar w:top="902" w:right="748" w:bottom="72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962" w:rsidRDefault="00947962" w:rsidP="00695BE8">
      <w:pPr>
        <w:spacing w:after="0" w:line="240" w:lineRule="auto"/>
      </w:pPr>
      <w:r>
        <w:separator/>
      </w:r>
    </w:p>
  </w:endnote>
  <w:endnote w:type="continuationSeparator" w:id="1">
    <w:p w:rsidR="00947962" w:rsidRDefault="00947962" w:rsidP="00695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ntiqua">
    <w:altName w:val="Courier New"/>
    <w:panose1 w:val="020206030504050203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eeSans">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Mangal">
    <w:panose1 w:val="02020603050405020304"/>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962" w:rsidRDefault="00947962" w:rsidP="00695BE8">
      <w:pPr>
        <w:spacing w:after="0" w:line="240" w:lineRule="auto"/>
      </w:pPr>
      <w:r>
        <w:separator/>
      </w:r>
    </w:p>
  </w:footnote>
  <w:footnote w:type="continuationSeparator" w:id="1">
    <w:p w:rsidR="00947962" w:rsidRDefault="00947962" w:rsidP="00695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0431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FE0B1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DA7D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874F2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0898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C0C5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80E0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BE2A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62C6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EA55B8"/>
    <w:lvl w:ilvl="0">
      <w:start w:val="1"/>
      <w:numFmt w:val="bullet"/>
      <w:lvlText w:val=""/>
      <w:lvlJc w:val="left"/>
      <w:pPr>
        <w:tabs>
          <w:tab w:val="num" w:pos="360"/>
        </w:tabs>
        <w:ind w:left="360" w:hanging="360"/>
      </w:pPr>
      <w:rPr>
        <w:rFonts w:ascii="Symbol" w:hAnsi="Symbol" w:hint="default"/>
      </w:rPr>
    </w:lvl>
  </w:abstractNum>
  <w:abstractNum w:abstractNumId="10">
    <w:nsid w:val="03A86D7B"/>
    <w:multiLevelType w:val="hybridMultilevel"/>
    <w:tmpl w:val="6F64D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1C0E87"/>
    <w:multiLevelType w:val="hybridMultilevel"/>
    <w:tmpl w:val="C526C8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478695F"/>
    <w:multiLevelType w:val="multilevel"/>
    <w:tmpl w:val="5026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161E1"/>
    <w:multiLevelType w:val="hybridMultilevel"/>
    <w:tmpl w:val="D7BE4252"/>
    <w:lvl w:ilvl="0" w:tplc="5ABE7CC4">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54795ED2"/>
    <w:multiLevelType w:val="hybridMultilevel"/>
    <w:tmpl w:val="F580C564"/>
    <w:lvl w:ilvl="0" w:tplc="04190011">
      <w:start w:val="1"/>
      <w:numFmt w:val="decimal"/>
      <w:lvlText w:val="%1)"/>
      <w:lvlJc w:val="left"/>
      <w:pPr>
        <w:tabs>
          <w:tab w:val="num" w:pos="870"/>
        </w:tabs>
        <w:ind w:left="870" w:hanging="360"/>
      </w:pPr>
      <w:rPr>
        <w:rFonts w:cs="Times New Roman"/>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15">
    <w:nsid w:val="59F835A6"/>
    <w:multiLevelType w:val="hybridMultilevel"/>
    <w:tmpl w:val="9BFCB442"/>
    <w:lvl w:ilvl="0" w:tplc="D9BED310">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671725EC"/>
    <w:multiLevelType w:val="multilevel"/>
    <w:tmpl w:val="C360D680"/>
    <w:lvl w:ilvl="0">
      <w:start w:val="1"/>
      <w:numFmt w:val="decimal"/>
      <w:lvlText w:val="%1."/>
      <w:lvlJc w:val="left"/>
      <w:pPr>
        <w:ind w:left="786" w:hanging="360"/>
      </w:pPr>
      <w:rPr>
        <w:rFonts w:cs="Times New Roman" w:hint="default"/>
      </w:rPr>
    </w:lvl>
    <w:lvl w:ilvl="1">
      <w:start w:val="6"/>
      <w:numFmt w:val="decimal"/>
      <w:isLgl/>
      <w:lvlText w:val="%1.%2"/>
      <w:lvlJc w:val="left"/>
      <w:pPr>
        <w:ind w:left="1909" w:hanging="1200"/>
      </w:pPr>
      <w:rPr>
        <w:rFonts w:cs="Times New Roman" w:hint="default"/>
      </w:rPr>
    </w:lvl>
    <w:lvl w:ilvl="2">
      <w:start w:val="1"/>
      <w:numFmt w:val="decimal"/>
      <w:isLgl/>
      <w:lvlText w:val="%1.%2.%3"/>
      <w:lvlJc w:val="left"/>
      <w:pPr>
        <w:ind w:left="2192" w:hanging="1200"/>
      </w:pPr>
      <w:rPr>
        <w:rFonts w:cs="Times New Roman" w:hint="default"/>
      </w:rPr>
    </w:lvl>
    <w:lvl w:ilvl="3">
      <w:start w:val="1"/>
      <w:numFmt w:val="decimal"/>
      <w:isLgl/>
      <w:lvlText w:val="%1.%2.%3.%4"/>
      <w:lvlJc w:val="left"/>
      <w:pPr>
        <w:ind w:left="2475" w:hanging="1200"/>
      </w:pPr>
      <w:rPr>
        <w:rFonts w:cs="Times New Roman" w:hint="default"/>
      </w:rPr>
    </w:lvl>
    <w:lvl w:ilvl="4">
      <w:start w:val="1"/>
      <w:numFmt w:val="decimal"/>
      <w:isLgl/>
      <w:lvlText w:val="%1.%2.%3.%4.%5"/>
      <w:lvlJc w:val="left"/>
      <w:pPr>
        <w:ind w:left="2758" w:hanging="1200"/>
      </w:pPr>
      <w:rPr>
        <w:rFonts w:cs="Times New Roman" w:hint="default"/>
      </w:rPr>
    </w:lvl>
    <w:lvl w:ilvl="5">
      <w:start w:val="1"/>
      <w:numFmt w:val="decimal"/>
      <w:isLgl/>
      <w:lvlText w:val="%1.%2.%3.%4.%5.%6"/>
      <w:lvlJc w:val="left"/>
      <w:pPr>
        <w:ind w:left="3281" w:hanging="1440"/>
      </w:pPr>
      <w:rPr>
        <w:rFonts w:cs="Times New Roman" w:hint="default"/>
      </w:rPr>
    </w:lvl>
    <w:lvl w:ilvl="6">
      <w:start w:val="1"/>
      <w:numFmt w:val="decimal"/>
      <w:isLgl/>
      <w:lvlText w:val="%1.%2.%3.%4.%5.%6.%7"/>
      <w:lvlJc w:val="left"/>
      <w:pPr>
        <w:ind w:left="3564" w:hanging="1440"/>
      </w:pPr>
      <w:rPr>
        <w:rFonts w:cs="Times New Roman" w:hint="default"/>
      </w:rPr>
    </w:lvl>
    <w:lvl w:ilvl="7">
      <w:start w:val="1"/>
      <w:numFmt w:val="decimal"/>
      <w:isLgl/>
      <w:lvlText w:val="%1.%2.%3.%4.%5.%6.%7.%8"/>
      <w:lvlJc w:val="left"/>
      <w:pPr>
        <w:ind w:left="4207" w:hanging="1800"/>
      </w:pPr>
      <w:rPr>
        <w:rFonts w:cs="Times New Roman" w:hint="default"/>
      </w:rPr>
    </w:lvl>
    <w:lvl w:ilvl="8">
      <w:start w:val="1"/>
      <w:numFmt w:val="decimal"/>
      <w:isLgl/>
      <w:lvlText w:val="%1.%2.%3.%4.%5.%6.%7.%8.%9"/>
      <w:lvlJc w:val="left"/>
      <w:pPr>
        <w:ind w:left="4850" w:hanging="2160"/>
      </w:pPr>
      <w:rPr>
        <w:rFonts w:cs="Times New Roman" w:hint="default"/>
      </w:rPr>
    </w:lvl>
  </w:abstractNum>
  <w:abstractNum w:abstractNumId="17">
    <w:nsid w:val="6B3512BD"/>
    <w:multiLevelType w:val="hybridMultilevel"/>
    <w:tmpl w:val="FABCC8E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E063745"/>
    <w:multiLevelType w:val="hybridMultilevel"/>
    <w:tmpl w:val="2FF2DEBA"/>
    <w:lvl w:ilvl="0" w:tplc="DB3E8AFA">
      <w:start w:val="6"/>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7D15A70"/>
    <w:multiLevelType w:val="hybridMultilevel"/>
    <w:tmpl w:val="D4185BBE"/>
    <w:lvl w:ilvl="0" w:tplc="FC248AD0">
      <w:start w:val="3"/>
      <w:numFmt w:val="decimal"/>
      <w:lvlText w:val="%1."/>
      <w:lvlJc w:val="left"/>
      <w:pPr>
        <w:tabs>
          <w:tab w:val="num" w:pos="1980"/>
        </w:tabs>
        <w:ind w:left="198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9"/>
  </w:num>
  <w:num w:numId="2">
    <w:abstractNumId w:val="11"/>
  </w:num>
  <w:num w:numId="3">
    <w:abstractNumId w:val="16"/>
  </w:num>
  <w:num w:numId="4">
    <w:abstractNumId w:val="10"/>
  </w:num>
  <w:num w:numId="5">
    <w:abstractNumId w:val="18"/>
  </w:num>
  <w:num w:numId="6">
    <w:abstractNumId w:val="12"/>
  </w:num>
  <w:num w:numId="7">
    <w:abstractNumId w:val="13"/>
  </w:num>
  <w:num w:numId="8">
    <w:abstractNumId w:val="15"/>
  </w:num>
  <w:num w:numId="9">
    <w:abstractNumId w:val="17"/>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58B"/>
    <w:rsid w:val="00010266"/>
    <w:rsid w:val="00011149"/>
    <w:rsid w:val="00012219"/>
    <w:rsid w:val="00015B44"/>
    <w:rsid w:val="00024D07"/>
    <w:rsid w:val="000268BB"/>
    <w:rsid w:val="00027F96"/>
    <w:rsid w:val="00033912"/>
    <w:rsid w:val="00037367"/>
    <w:rsid w:val="00040F6B"/>
    <w:rsid w:val="00042213"/>
    <w:rsid w:val="000423C6"/>
    <w:rsid w:val="00046B72"/>
    <w:rsid w:val="00051704"/>
    <w:rsid w:val="00055D7B"/>
    <w:rsid w:val="00072F6C"/>
    <w:rsid w:val="00076DC8"/>
    <w:rsid w:val="00082B9A"/>
    <w:rsid w:val="00085049"/>
    <w:rsid w:val="00094F7B"/>
    <w:rsid w:val="000A25E7"/>
    <w:rsid w:val="000A29A0"/>
    <w:rsid w:val="000A4DEA"/>
    <w:rsid w:val="000A52F1"/>
    <w:rsid w:val="000A66B9"/>
    <w:rsid w:val="000B39D7"/>
    <w:rsid w:val="000B66D5"/>
    <w:rsid w:val="000C1E81"/>
    <w:rsid w:val="000C6070"/>
    <w:rsid w:val="000C6837"/>
    <w:rsid w:val="000C6E33"/>
    <w:rsid w:val="000C706B"/>
    <w:rsid w:val="000D25D7"/>
    <w:rsid w:val="000D3615"/>
    <w:rsid w:val="000D6E7E"/>
    <w:rsid w:val="000E3BB5"/>
    <w:rsid w:val="00101B8E"/>
    <w:rsid w:val="001030F6"/>
    <w:rsid w:val="00106551"/>
    <w:rsid w:val="001102B5"/>
    <w:rsid w:val="00112B76"/>
    <w:rsid w:val="001200F7"/>
    <w:rsid w:val="001224B9"/>
    <w:rsid w:val="00124354"/>
    <w:rsid w:val="001318D8"/>
    <w:rsid w:val="00133F84"/>
    <w:rsid w:val="00151714"/>
    <w:rsid w:val="001540D1"/>
    <w:rsid w:val="001552BD"/>
    <w:rsid w:val="00160424"/>
    <w:rsid w:val="0016079A"/>
    <w:rsid w:val="00167484"/>
    <w:rsid w:val="0017489E"/>
    <w:rsid w:val="00181289"/>
    <w:rsid w:val="0018261B"/>
    <w:rsid w:val="00183884"/>
    <w:rsid w:val="001845E4"/>
    <w:rsid w:val="0019220B"/>
    <w:rsid w:val="00195208"/>
    <w:rsid w:val="001B0B24"/>
    <w:rsid w:val="001C2684"/>
    <w:rsid w:val="001C41A3"/>
    <w:rsid w:val="001C6571"/>
    <w:rsid w:val="001D0FAF"/>
    <w:rsid w:val="001D13E5"/>
    <w:rsid w:val="001D6EAF"/>
    <w:rsid w:val="001D7CE7"/>
    <w:rsid w:val="001E0586"/>
    <w:rsid w:val="001E0F37"/>
    <w:rsid w:val="001E44D3"/>
    <w:rsid w:val="001E542F"/>
    <w:rsid w:val="001F2A39"/>
    <w:rsid w:val="001F43A2"/>
    <w:rsid w:val="002039B5"/>
    <w:rsid w:val="002040B0"/>
    <w:rsid w:val="00216522"/>
    <w:rsid w:val="00216CB7"/>
    <w:rsid w:val="0022583D"/>
    <w:rsid w:val="00227CCC"/>
    <w:rsid w:val="00234311"/>
    <w:rsid w:val="00235B6E"/>
    <w:rsid w:val="00240DFD"/>
    <w:rsid w:val="002440AB"/>
    <w:rsid w:val="00244A5A"/>
    <w:rsid w:val="00247D46"/>
    <w:rsid w:val="00251F1B"/>
    <w:rsid w:val="00256230"/>
    <w:rsid w:val="00257A50"/>
    <w:rsid w:val="00261727"/>
    <w:rsid w:val="00263624"/>
    <w:rsid w:val="002654F2"/>
    <w:rsid w:val="00265693"/>
    <w:rsid w:val="002665B1"/>
    <w:rsid w:val="002737DE"/>
    <w:rsid w:val="00273921"/>
    <w:rsid w:val="00275A2C"/>
    <w:rsid w:val="00283C53"/>
    <w:rsid w:val="00284EC1"/>
    <w:rsid w:val="00290C19"/>
    <w:rsid w:val="00291697"/>
    <w:rsid w:val="00295813"/>
    <w:rsid w:val="00296235"/>
    <w:rsid w:val="00296CFA"/>
    <w:rsid w:val="002A0537"/>
    <w:rsid w:val="002A118D"/>
    <w:rsid w:val="002A3C27"/>
    <w:rsid w:val="002A50B2"/>
    <w:rsid w:val="002A5AF3"/>
    <w:rsid w:val="002B1624"/>
    <w:rsid w:val="002B48E3"/>
    <w:rsid w:val="002B52A4"/>
    <w:rsid w:val="002B5886"/>
    <w:rsid w:val="002C0B1C"/>
    <w:rsid w:val="002C138E"/>
    <w:rsid w:val="002C2276"/>
    <w:rsid w:val="002C5BC2"/>
    <w:rsid w:val="002D37FD"/>
    <w:rsid w:val="002D6326"/>
    <w:rsid w:val="002D724F"/>
    <w:rsid w:val="002E2820"/>
    <w:rsid w:val="002E467D"/>
    <w:rsid w:val="002E6080"/>
    <w:rsid w:val="002F4504"/>
    <w:rsid w:val="002F5DC6"/>
    <w:rsid w:val="002F6E7A"/>
    <w:rsid w:val="0030262D"/>
    <w:rsid w:val="00302CDB"/>
    <w:rsid w:val="00303037"/>
    <w:rsid w:val="0031257F"/>
    <w:rsid w:val="00312CE1"/>
    <w:rsid w:val="00313D56"/>
    <w:rsid w:val="003140E4"/>
    <w:rsid w:val="00320F5D"/>
    <w:rsid w:val="003252F1"/>
    <w:rsid w:val="003332C5"/>
    <w:rsid w:val="003336E0"/>
    <w:rsid w:val="00334FE3"/>
    <w:rsid w:val="003376C2"/>
    <w:rsid w:val="00340791"/>
    <w:rsid w:val="00343A2A"/>
    <w:rsid w:val="00350623"/>
    <w:rsid w:val="00350702"/>
    <w:rsid w:val="00350742"/>
    <w:rsid w:val="00352127"/>
    <w:rsid w:val="003635AB"/>
    <w:rsid w:val="003639D3"/>
    <w:rsid w:val="00363F36"/>
    <w:rsid w:val="003666AD"/>
    <w:rsid w:val="003714AF"/>
    <w:rsid w:val="003754D8"/>
    <w:rsid w:val="00375CB3"/>
    <w:rsid w:val="003764E8"/>
    <w:rsid w:val="003834F5"/>
    <w:rsid w:val="00385F23"/>
    <w:rsid w:val="00396FBC"/>
    <w:rsid w:val="00397C20"/>
    <w:rsid w:val="003A44E5"/>
    <w:rsid w:val="003A472E"/>
    <w:rsid w:val="003A5F17"/>
    <w:rsid w:val="003B7701"/>
    <w:rsid w:val="003C27A9"/>
    <w:rsid w:val="003C39A0"/>
    <w:rsid w:val="003C74B4"/>
    <w:rsid w:val="003C7A8C"/>
    <w:rsid w:val="003C7D04"/>
    <w:rsid w:val="003D0BB6"/>
    <w:rsid w:val="003D4063"/>
    <w:rsid w:val="003D4E76"/>
    <w:rsid w:val="003D5E76"/>
    <w:rsid w:val="003D6FEA"/>
    <w:rsid w:val="003E48E7"/>
    <w:rsid w:val="003E4BEE"/>
    <w:rsid w:val="003F11F5"/>
    <w:rsid w:val="003F22A3"/>
    <w:rsid w:val="003F571C"/>
    <w:rsid w:val="003F7AB0"/>
    <w:rsid w:val="00401BEE"/>
    <w:rsid w:val="00425982"/>
    <w:rsid w:val="0043051D"/>
    <w:rsid w:val="00432133"/>
    <w:rsid w:val="00444FAB"/>
    <w:rsid w:val="00445CC3"/>
    <w:rsid w:val="004510FB"/>
    <w:rsid w:val="004517E9"/>
    <w:rsid w:val="00451963"/>
    <w:rsid w:val="0045788D"/>
    <w:rsid w:val="004623DD"/>
    <w:rsid w:val="00472B4E"/>
    <w:rsid w:val="0047370E"/>
    <w:rsid w:val="0047600C"/>
    <w:rsid w:val="00476C74"/>
    <w:rsid w:val="004810A5"/>
    <w:rsid w:val="00481591"/>
    <w:rsid w:val="004920EC"/>
    <w:rsid w:val="004A26E2"/>
    <w:rsid w:val="004A43E7"/>
    <w:rsid w:val="004A477B"/>
    <w:rsid w:val="004A5A14"/>
    <w:rsid w:val="004A5BF8"/>
    <w:rsid w:val="004A65AF"/>
    <w:rsid w:val="004B18E9"/>
    <w:rsid w:val="004B198A"/>
    <w:rsid w:val="004B601E"/>
    <w:rsid w:val="004B6A99"/>
    <w:rsid w:val="004C2485"/>
    <w:rsid w:val="004C5E99"/>
    <w:rsid w:val="004D6076"/>
    <w:rsid w:val="004D625D"/>
    <w:rsid w:val="004D6DAB"/>
    <w:rsid w:val="004D77E8"/>
    <w:rsid w:val="004E0583"/>
    <w:rsid w:val="004E3B1C"/>
    <w:rsid w:val="004E4313"/>
    <w:rsid w:val="004F4870"/>
    <w:rsid w:val="004F52BA"/>
    <w:rsid w:val="00500349"/>
    <w:rsid w:val="00501BD0"/>
    <w:rsid w:val="0050617F"/>
    <w:rsid w:val="005101C7"/>
    <w:rsid w:val="00511246"/>
    <w:rsid w:val="005130EB"/>
    <w:rsid w:val="00514FD4"/>
    <w:rsid w:val="005161B8"/>
    <w:rsid w:val="00516BC3"/>
    <w:rsid w:val="005257FF"/>
    <w:rsid w:val="00525848"/>
    <w:rsid w:val="0052605B"/>
    <w:rsid w:val="005306F3"/>
    <w:rsid w:val="0053176D"/>
    <w:rsid w:val="00535968"/>
    <w:rsid w:val="00535EF8"/>
    <w:rsid w:val="00537307"/>
    <w:rsid w:val="0054245F"/>
    <w:rsid w:val="005464D7"/>
    <w:rsid w:val="00550726"/>
    <w:rsid w:val="005514C6"/>
    <w:rsid w:val="00556AFC"/>
    <w:rsid w:val="00560F04"/>
    <w:rsid w:val="00561799"/>
    <w:rsid w:val="00566208"/>
    <w:rsid w:val="00572E16"/>
    <w:rsid w:val="00575B16"/>
    <w:rsid w:val="00580B2E"/>
    <w:rsid w:val="0058223E"/>
    <w:rsid w:val="0058332D"/>
    <w:rsid w:val="00584B18"/>
    <w:rsid w:val="00585462"/>
    <w:rsid w:val="0058787D"/>
    <w:rsid w:val="00591945"/>
    <w:rsid w:val="00595169"/>
    <w:rsid w:val="00596988"/>
    <w:rsid w:val="005A7349"/>
    <w:rsid w:val="005B079D"/>
    <w:rsid w:val="005B1B74"/>
    <w:rsid w:val="005B24C1"/>
    <w:rsid w:val="005B4505"/>
    <w:rsid w:val="005C03A7"/>
    <w:rsid w:val="005C1043"/>
    <w:rsid w:val="005C2760"/>
    <w:rsid w:val="005C38DD"/>
    <w:rsid w:val="005C4174"/>
    <w:rsid w:val="005C7343"/>
    <w:rsid w:val="005D09A0"/>
    <w:rsid w:val="005D10A4"/>
    <w:rsid w:val="005D1744"/>
    <w:rsid w:val="005F12B0"/>
    <w:rsid w:val="00604AC2"/>
    <w:rsid w:val="00605322"/>
    <w:rsid w:val="006111ED"/>
    <w:rsid w:val="006138E2"/>
    <w:rsid w:val="00615500"/>
    <w:rsid w:val="00623A19"/>
    <w:rsid w:val="00624477"/>
    <w:rsid w:val="00624B6A"/>
    <w:rsid w:val="00625767"/>
    <w:rsid w:val="00632134"/>
    <w:rsid w:val="00633372"/>
    <w:rsid w:val="006418BE"/>
    <w:rsid w:val="00645D0E"/>
    <w:rsid w:val="00652617"/>
    <w:rsid w:val="0065565D"/>
    <w:rsid w:val="006649F8"/>
    <w:rsid w:val="00664D05"/>
    <w:rsid w:val="00684CB5"/>
    <w:rsid w:val="00695B48"/>
    <w:rsid w:val="00695BE8"/>
    <w:rsid w:val="006A0C1F"/>
    <w:rsid w:val="006B1A3F"/>
    <w:rsid w:val="006B2958"/>
    <w:rsid w:val="006B72A3"/>
    <w:rsid w:val="006C19C4"/>
    <w:rsid w:val="006C1DBB"/>
    <w:rsid w:val="006C6279"/>
    <w:rsid w:val="006D4BD4"/>
    <w:rsid w:val="006D6E5A"/>
    <w:rsid w:val="006E1FE3"/>
    <w:rsid w:val="006E4E55"/>
    <w:rsid w:val="006F6FA9"/>
    <w:rsid w:val="00705B4F"/>
    <w:rsid w:val="00707753"/>
    <w:rsid w:val="00710A59"/>
    <w:rsid w:val="007115FF"/>
    <w:rsid w:val="00712819"/>
    <w:rsid w:val="00724547"/>
    <w:rsid w:val="00725AA0"/>
    <w:rsid w:val="007448C7"/>
    <w:rsid w:val="00745C69"/>
    <w:rsid w:val="00746E55"/>
    <w:rsid w:val="00747BA0"/>
    <w:rsid w:val="00755934"/>
    <w:rsid w:val="00756FF8"/>
    <w:rsid w:val="00761F8E"/>
    <w:rsid w:val="00762445"/>
    <w:rsid w:val="00764296"/>
    <w:rsid w:val="00764B6B"/>
    <w:rsid w:val="00766C77"/>
    <w:rsid w:val="007702A4"/>
    <w:rsid w:val="007741B6"/>
    <w:rsid w:val="007851F7"/>
    <w:rsid w:val="00791EE2"/>
    <w:rsid w:val="0079384F"/>
    <w:rsid w:val="007A1573"/>
    <w:rsid w:val="007A4186"/>
    <w:rsid w:val="007A6972"/>
    <w:rsid w:val="007A78D3"/>
    <w:rsid w:val="007B2D2D"/>
    <w:rsid w:val="007B3908"/>
    <w:rsid w:val="007B3BFC"/>
    <w:rsid w:val="007B7DE6"/>
    <w:rsid w:val="007C023A"/>
    <w:rsid w:val="007C1CF1"/>
    <w:rsid w:val="007C350A"/>
    <w:rsid w:val="007C3F9A"/>
    <w:rsid w:val="007C78FD"/>
    <w:rsid w:val="007C7C91"/>
    <w:rsid w:val="007D44EC"/>
    <w:rsid w:val="007D63A4"/>
    <w:rsid w:val="007D74EB"/>
    <w:rsid w:val="007E5F06"/>
    <w:rsid w:val="007E6196"/>
    <w:rsid w:val="007F0922"/>
    <w:rsid w:val="007F31D9"/>
    <w:rsid w:val="007F42EE"/>
    <w:rsid w:val="007F454E"/>
    <w:rsid w:val="007F64AC"/>
    <w:rsid w:val="007F6CCB"/>
    <w:rsid w:val="008035B9"/>
    <w:rsid w:val="0080521A"/>
    <w:rsid w:val="0081214F"/>
    <w:rsid w:val="00812169"/>
    <w:rsid w:val="00813CD3"/>
    <w:rsid w:val="00814E81"/>
    <w:rsid w:val="00815C12"/>
    <w:rsid w:val="008213C6"/>
    <w:rsid w:val="00826B4C"/>
    <w:rsid w:val="00830419"/>
    <w:rsid w:val="008379D6"/>
    <w:rsid w:val="00840054"/>
    <w:rsid w:val="00840AF0"/>
    <w:rsid w:val="00841A80"/>
    <w:rsid w:val="0084443A"/>
    <w:rsid w:val="0084772C"/>
    <w:rsid w:val="0085171C"/>
    <w:rsid w:val="008523E0"/>
    <w:rsid w:val="008563C6"/>
    <w:rsid w:val="008641EF"/>
    <w:rsid w:val="00871CDF"/>
    <w:rsid w:val="0087329C"/>
    <w:rsid w:val="0087778F"/>
    <w:rsid w:val="00885EF7"/>
    <w:rsid w:val="008878FA"/>
    <w:rsid w:val="00897085"/>
    <w:rsid w:val="008A0797"/>
    <w:rsid w:val="008A152C"/>
    <w:rsid w:val="008A5D22"/>
    <w:rsid w:val="008A6FB9"/>
    <w:rsid w:val="008B157F"/>
    <w:rsid w:val="008B2D66"/>
    <w:rsid w:val="008B5D0B"/>
    <w:rsid w:val="008C1A27"/>
    <w:rsid w:val="008C608D"/>
    <w:rsid w:val="008C7AFD"/>
    <w:rsid w:val="008D1014"/>
    <w:rsid w:val="008D6CB6"/>
    <w:rsid w:val="008E5A52"/>
    <w:rsid w:val="00907BAC"/>
    <w:rsid w:val="00910CE4"/>
    <w:rsid w:val="00924E53"/>
    <w:rsid w:val="00926ADB"/>
    <w:rsid w:val="00933BD7"/>
    <w:rsid w:val="00942252"/>
    <w:rsid w:val="009427A0"/>
    <w:rsid w:val="00942B59"/>
    <w:rsid w:val="00944A7B"/>
    <w:rsid w:val="00947962"/>
    <w:rsid w:val="00947F54"/>
    <w:rsid w:val="00955EC7"/>
    <w:rsid w:val="009563B1"/>
    <w:rsid w:val="0095760B"/>
    <w:rsid w:val="0096242D"/>
    <w:rsid w:val="0096768E"/>
    <w:rsid w:val="00972FD3"/>
    <w:rsid w:val="00974E62"/>
    <w:rsid w:val="00976D20"/>
    <w:rsid w:val="009868BB"/>
    <w:rsid w:val="00986FF0"/>
    <w:rsid w:val="00987877"/>
    <w:rsid w:val="00992215"/>
    <w:rsid w:val="00993DA5"/>
    <w:rsid w:val="00997336"/>
    <w:rsid w:val="009A193B"/>
    <w:rsid w:val="009A44D6"/>
    <w:rsid w:val="009A4C31"/>
    <w:rsid w:val="009B53EC"/>
    <w:rsid w:val="009B5A30"/>
    <w:rsid w:val="009C12CE"/>
    <w:rsid w:val="009C163C"/>
    <w:rsid w:val="009C4352"/>
    <w:rsid w:val="009C51C4"/>
    <w:rsid w:val="009C58F3"/>
    <w:rsid w:val="009D14B6"/>
    <w:rsid w:val="009D350F"/>
    <w:rsid w:val="009E09BD"/>
    <w:rsid w:val="009E191A"/>
    <w:rsid w:val="009E333F"/>
    <w:rsid w:val="009F2082"/>
    <w:rsid w:val="009F338A"/>
    <w:rsid w:val="009F5005"/>
    <w:rsid w:val="009F5AE3"/>
    <w:rsid w:val="009F74FA"/>
    <w:rsid w:val="00A01959"/>
    <w:rsid w:val="00A06576"/>
    <w:rsid w:val="00A15796"/>
    <w:rsid w:val="00A17C5B"/>
    <w:rsid w:val="00A22CD9"/>
    <w:rsid w:val="00A30C94"/>
    <w:rsid w:val="00A33FEB"/>
    <w:rsid w:val="00A42CE6"/>
    <w:rsid w:val="00A46C2D"/>
    <w:rsid w:val="00A53690"/>
    <w:rsid w:val="00A53CF7"/>
    <w:rsid w:val="00A5674E"/>
    <w:rsid w:val="00A60FA6"/>
    <w:rsid w:val="00A65876"/>
    <w:rsid w:val="00A67E8D"/>
    <w:rsid w:val="00A84063"/>
    <w:rsid w:val="00A867D8"/>
    <w:rsid w:val="00A86818"/>
    <w:rsid w:val="00A87473"/>
    <w:rsid w:val="00A90D37"/>
    <w:rsid w:val="00A91DA7"/>
    <w:rsid w:val="00A9286B"/>
    <w:rsid w:val="00A959DF"/>
    <w:rsid w:val="00AA599E"/>
    <w:rsid w:val="00AB0323"/>
    <w:rsid w:val="00AB63F1"/>
    <w:rsid w:val="00AC261F"/>
    <w:rsid w:val="00AC3905"/>
    <w:rsid w:val="00AC52C9"/>
    <w:rsid w:val="00AC67F7"/>
    <w:rsid w:val="00AD0EF2"/>
    <w:rsid w:val="00AD1AEB"/>
    <w:rsid w:val="00AD6BAD"/>
    <w:rsid w:val="00AF1CCC"/>
    <w:rsid w:val="00AF526F"/>
    <w:rsid w:val="00AF66C9"/>
    <w:rsid w:val="00B03132"/>
    <w:rsid w:val="00B0369E"/>
    <w:rsid w:val="00B041A4"/>
    <w:rsid w:val="00B05EF2"/>
    <w:rsid w:val="00B06843"/>
    <w:rsid w:val="00B06935"/>
    <w:rsid w:val="00B17279"/>
    <w:rsid w:val="00B20309"/>
    <w:rsid w:val="00B2192F"/>
    <w:rsid w:val="00B241C4"/>
    <w:rsid w:val="00B254ED"/>
    <w:rsid w:val="00B327CC"/>
    <w:rsid w:val="00B36DB7"/>
    <w:rsid w:val="00B37B4A"/>
    <w:rsid w:val="00B40AF4"/>
    <w:rsid w:val="00B41240"/>
    <w:rsid w:val="00B50D68"/>
    <w:rsid w:val="00B60E4A"/>
    <w:rsid w:val="00B64AC1"/>
    <w:rsid w:val="00B72481"/>
    <w:rsid w:val="00B82285"/>
    <w:rsid w:val="00B83F31"/>
    <w:rsid w:val="00B866A0"/>
    <w:rsid w:val="00B86BFF"/>
    <w:rsid w:val="00B93FBA"/>
    <w:rsid w:val="00BA0BD6"/>
    <w:rsid w:val="00BA7AA4"/>
    <w:rsid w:val="00BB3713"/>
    <w:rsid w:val="00BB3EBC"/>
    <w:rsid w:val="00BB6FF5"/>
    <w:rsid w:val="00BB7A4E"/>
    <w:rsid w:val="00BB7A97"/>
    <w:rsid w:val="00BC09ED"/>
    <w:rsid w:val="00BC78F9"/>
    <w:rsid w:val="00BD0760"/>
    <w:rsid w:val="00BD2978"/>
    <w:rsid w:val="00BE1680"/>
    <w:rsid w:val="00BE2B5D"/>
    <w:rsid w:val="00BE60BF"/>
    <w:rsid w:val="00BF188D"/>
    <w:rsid w:val="00BF39B1"/>
    <w:rsid w:val="00BF510C"/>
    <w:rsid w:val="00BF7C85"/>
    <w:rsid w:val="00C00AB9"/>
    <w:rsid w:val="00C12A7C"/>
    <w:rsid w:val="00C142FE"/>
    <w:rsid w:val="00C14982"/>
    <w:rsid w:val="00C2720F"/>
    <w:rsid w:val="00C30E54"/>
    <w:rsid w:val="00C327AE"/>
    <w:rsid w:val="00C35F3B"/>
    <w:rsid w:val="00C3610E"/>
    <w:rsid w:val="00C45802"/>
    <w:rsid w:val="00C50430"/>
    <w:rsid w:val="00C520B0"/>
    <w:rsid w:val="00C533AA"/>
    <w:rsid w:val="00C563FE"/>
    <w:rsid w:val="00C60034"/>
    <w:rsid w:val="00C66D88"/>
    <w:rsid w:val="00C67D96"/>
    <w:rsid w:val="00C73DEE"/>
    <w:rsid w:val="00C75856"/>
    <w:rsid w:val="00C7695D"/>
    <w:rsid w:val="00C77B8E"/>
    <w:rsid w:val="00C807F0"/>
    <w:rsid w:val="00C808D9"/>
    <w:rsid w:val="00C83B6B"/>
    <w:rsid w:val="00C84BB2"/>
    <w:rsid w:val="00C924FC"/>
    <w:rsid w:val="00C92D95"/>
    <w:rsid w:val="00C955D4"/>
    <w:rsid w:val="00C97B8F"/>
    <w:rsid w:val="00CA128C"/>
    <w:rsid w:val="00CB42EE"/>
    <w:rsid w:val="00CC27AB"/>
    <w:rsid w:val="00CC72FE"/>
    <w:rsid w:val="00CD12E1"/>
    <w:rsid w:val="00CD18BD"/>
    <w:rsid w:val="00CD1ACA"/>
    <w:rsid w:val="00CD53ED"/>
    <w:rsid w:val="00CD5872"/>
    <w:rsid w:val="00CD69F6"/>
    <w:rsid w:val="00CD6A14"/>
    <w:rsid w:val="00CE0817"/>
    <w:rsid w:val="00CE5230"/>
    <w:rsid w:val="00CE67C7"/>
    <w:rsid w:val="00CF16B3"/>
    <w:rsid w:val="00CF1B20"/>
    <w:rsid w:val="00CF1EC2"/>
    <w:rsid w:val="00CF29A4"/>
    <w:rsid w:val="00CF322A"/>
    <w:rsid w:val="00D014D3"/>
    <w:rsid w:val="00D049DF"/>
    <w:rsid w:val="00D04ED9"/>
    <w:rsid w:val="00D06F02"/>
    <w:rsid w:val="00D163BD"/>
    <w:rsid w:val="00D1703C"/>
    <w:rsid w:val="00D2058B"/>
    <w:rsid w:val="00D373E3"/>
    <w:rsid w:val="00D43B70"/>
    <w:rsid w:val="00D43D87"/>
    <w:rsid w:val="00D46964"/>
    <w:rsid w:val="00D47B3E"/>
    <w:rsid w:val="00D572A5"/>
    <w:rsid w:val="00D577A7"/>
    <w:rsid w:val="00D6363C"/>
    <w:rsid w:val="00D665B2"/>
    <w:rsid w:val="00D70F34"/>
    <w:rsid w:val="00D71B76"/>
    <w:rsid w:val="00D735CF"/>
    <w:rsid w:val="00D73B05"/>
    <w:rsid w:val="00D7431D"/>
    <w:rsid w:val="00D81FFB"/>
    <w:rsid w:val="00D87C11"/>
    <w:rsid w:val="00D90AE1"/>
    <w:rsid w:val="00DA245E"/>
    <w:rsid w:val="00DB1830"/>
    <w:rsid w:val="00DB5D3C"/>
    <w:rsid w:val="00DB621E"/>
    <w:rsid w:val="00DB63FD"/>
    <w:rsid w:val="00DB68E0"/>
    <w:rsid w:val="00DC5C1C"/>
    <w:rsid w:val="00DC632E"/>
    <w:rsid w:val="00DD7B16"/>
    <w:rsid w:val="00DE1178"/>
    <w:rsid w:val="00DE1F50"/>
    <w:rsid w:val="00DE2867"/>
    <w:rsid w:val="00DE6C6B"/>
    <w:rsid w:val="00DF22B4"/>
    <w:rsid w:val="00DF4B42"/>
    <w:rsid w:val="00DF7F77"/>
    <w:rsid w:val="00E053EE"/>
    <w:rsid w:val="00E10361"/>
    <w:rsid w:val="00E15B18"/>
    <w:rsid w:val="00E21758"/>
    <w:rsid w:val="00E2177A"/>
    <w:rsid w:val="00E2789A"/>
    <w:rsid w:val="00E36440"/>
    <w:rsid w:val="00E528C8"/>
    <w:rsid w:val="00E5493C"/>
    <w:rsid w:val="00E54D20"/>
    <w:rsid w:val="00E566BB"/>
    <w:rsid w:val="00E5762E"/>
    <w:rsid w:val="00E614FE"/>
    <w:rsid w:val="00E64C42"/>
    <w:rsid w:val="00E70596"/>
    <w:rsid w:val="00E7110E"/>
    <w:rsid w:val="00E720B4"/>
    <w:rsid w:val="00E73234"/>
    <w:rsid w:val="00E86355"/>
    <w:rsid w:val="00E914B6"/>
    <w:rsid w:val="00E926E5"/>
    <w:rsid w:val="00EA2017"/>
    <w:rsid w:val="00EA35A6"/>
    <w:rsid w:val="00EB0FAE"/>
    <w:rsid w:val="00EC0384"/>
    <w:rsid w:val="00EC2683"/>
    <w:rsid w:val="00EC63B4"/>
    <w:rsid w:val="00ED6E23"/>
    <w:rsid w:val="00ED799A"/>
    <w:rsid w:val="00EE50EB"/>
    <w:rsid w:val="00EE7AA0"/>
    <w:rsid w:val="00EF0FCD"/>
    <w:rsid w:val="00EF1BDA"/>
    <w:rsid w:val="00EF1E47"/>
    <w:rsid w:val="00EF1FBD"/>
    <w:rsid w:val="00EF24F8"/>
    <w:rsid w:val="00EF433B"/>
    <w:rsid w:val="00EF507A"/>
    <w:rsid w:val="00EF6105"/>
    <w:rsid w:val="00EF7757"/>
    <w:rsid w:val="00F06173"/>
    <w:rsid w:val="00F0730A"/>
    <w:rsid w:val="00F103A0"/>
    <w:rsid w:val="00F12518"/>
    <w:rsid w:val="00F16C5F"/>
    <w:rsid w:val="00F23586"/>
    <w:rsid w:val="00F26CA0"/>
    <w:rsid w:val="00F32799"/>
    <w:rsid w:val="00F33CC3"/>
    <w:rsid w:val="00F35EA8"/>
    <w:rsid w:val="00F41257"/>
    <w:rsid w:val="00F41F5A"/>
    <w:rsid w:val="00F5396C"/>
    <w:rsid w:val="00F53B49"/>
    <w:rsid w:val="00F53FEE"/>
    <w:rsid w:val="00F676CE"/>
    <w:rsid w:val="00F74263"/>
    <w:rsid w:val="00F74F52"/>
    <w:rsid w:val="00F76DF5"/>
    <w:rsid w:val="00F77927"/>
    <w:rsid w:val="00F803C5"/>
    <w:rsid w:val="00F91D42"/>
    <w:rsid w:val="00F95943"/>
    <w:rsid w:val="00FA1880"/>
    <w:rsid w:val="00FB6603"/>
    <w:rsid w:val="00FB6BA1"/>
    <w:rsid w:val="00FC36BB"/>
    <w:rsid w:val="00FC6F3F"/>
    <w:rsid w:val="00FC79D7"/>
    <w:rsid w:val="00FD7600"/>
    <w:rsid w:val="00FF2724"/>
    <w:rsid w:val="00FF3814"/>
    <w:rsid w:val="00FF4E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C4"/>
    <w:pPr>
      <w:spacing w:after="200" w:line="276" w:lineRule="auto"/>
    </w:pPr>
    <w:rPr>
      <w:lang w:eastAsia="en-US"/>
    </w:rPr>
  </w:style>
  <w:style w:type="paragraph" w:styleId="Heading1">
    <w:name w:val="heading 1"/>
    <w:basedOn w:val="Normal"/>
    <w:link w:val="Heading1Char"/>
    <w:uiPriority w:val="99"/>
    <w:qFormat/>
    <w:rsid w:val="004C5E99"/>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Heading2">
    <w:name w:val="heading 2"/>
    <w:basedOn w:val="Normal"/>
    <w:next w:val="Normal"/>
    <w:link w:val="Heading2Char"/>
    <w:uiPriority w:val="99"/>
    <w:qFormat/>
    <w:rsid w:val="003D4E76"/>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5E99"/>
    <w:rPr>
      <w:rFonts w:ascii="Times New Roman" w:hAnsi="Times New Roman" w:cs="Times New Roman"/>
      <w:b/>
      <w:kern w:val="36"/>
      <w:sz w:val="48"/>
      <w:lang w:val="uk-UA" w:eastAsia="uk-UA"/>
    </w:rPr>
  </w:style>
  <w:style w:type="character" w:customStyle="1" w:styleId="Heading2Char">
    <w:name w:val="Heading 2 Char"/>
    <w:basedOn w:val="DefaultParagraphFont"/>
    <w:link w:val="Heading2"/>
    <w:uiPriority w:val="99"/>
    <w:semiHidden/>
    <w:locked/>
    <w:rsid w:val="00AB63F1"/>
    <w:rPr>
      <w:rFonts w:ascii="Cambria" w:hAnsi="Cambria" w:cs="Times New Roman"/>
      <w:b/>
      <w:bCs/>
      <w:i/>
      <w:iCs/>
      <w:sz w:val="28"/>
      <w:szCs w:val="28"/>
      <w:lang w:eastAsia="en-US"/>
    </w:rPr>
  </w:style>
  <w:style w:type="paragraph" w:styleId="BalloonText">
    <w:name w:val="Balloon Text"/>
    <w:basedOn w:val="Normal"/>
    <w:link w:val="BalloonTextChar"/>
    <w:uiPriority w:val="99"/>
    <w:semiHidden/>
    <w:rsid w:val="008A152C"/>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8A152C"/>
    <w:rPr>
      <w:rFonts w:ascii="Tahoma" w:hAnsi="Tahoma" w:cs="Times New Roman"/>
      <w:sz w:val="16"/>
    </w:rPr>
  </w:style>
  <w:style w:type="character" w:customStyle="1" w:styleId="apple-converted-space">
    <w:name w:val="apple-converted-space"/>
    <w:basedOn w:val="DefaultParagraphFont"/>
    <w:uiPriority w:val="99"/>
    <w:rsid w:val="00385F23"/>
    <w:rPr>
      <w:rFonts w:cs="Times New Roman"/>
    </w:rPr>
  </w:style>
  <w:style w:type="character" w:styleId="Hyperlink">
    <w:name w:val="Hyperlink"/>
    <w:basedOn w:val="DefaultParagraphFont"/>
    <w:uiPriority w:val="99"/>
    <w:semiHidden/>
    <w:rsid w:val="00385F23"/>
    <w:rPr>
      <w:rFonts w:cs="Times New Roman"/>
      <w:color w:val="0000FF"/>
      <w:u w:val="single"/>
    </w:rPr>
  </w:style>
  <w:style w:type="paragraph" w:styleId="NormalWeb">
    <w:name w:val="Normal (Web)"/>
    <w:basedOn w:val="Normal"/>
    <w:uiPriority w:val="99"/>
    <w:rsid w:val="00385F23"/>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385F23"/>
    <w:rPr>
      <w:rFonts w:cs="Times New Roman"/>
      <w:b/>
    </w:rPr>
  </w:style>
  <w:style w:type="paragraph" w:customStyle="1" w:styleId="rvps4">
    <w:name w:val="rvps4"/>
    <w:basedOn w:val="Normal"/>
    <w:uiPriority w:val="99"/>
    <w:rsid w:val="009563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4">
    <w:name w:val="rvts44"/>
    <w:basedOn w:val="DefaultParagraphFont"/>
    <w:uiPriority w:val="99"/>
    <w:rsid w:val="009563B1"/>
    <w:rPr>
      <w:rFonts w:cs="Times New Roman"/>
    </w:rPr>
  </w:style>
  <w:style w:type="character" w:customStyle="1" w:styleId="rvts9">
    <w:name w:val="rvts9"/>
    <w:basedOn w:val="DefaultParagraphFont"/>
    <w:uiPriority w:val="99"/>
    <w:rsid w:val="009563B1"/>
    <w:rPr>
      <w:rFonts w:cs="Times New Roman"/>
    </w:rPr>
  </w:style>
  <w:style w:type="paragraph" w:customStyle="1" w:styleId="a">
    <w:name w:val="Нормальний текст"/>
    <w:basedOn w:val="Normal"/>
    <w:uiPriority w:val="99"/>
    <w:rsid w:val="004C5E99"/>
    <w:pPr>
      <w:spacing w:before="120" w:after="0" w:line="240" w:lineRule="auto"/>
      <w:ind w:firstLine="567"/>
    </w:pPr>
    <w:rPr>
      <w:rFonts w:ascii="Antiqua" w:eastAsia="Times New Roman" w:hAnsi="Antiqua"/>
      <w:sz w:val="26"/>
      <w:szCs w:val="20"/>
      <w:lang w:val="uk-UA" w:eastAsia="ru-RU"/>
    </w:rPr>
  </w:style>
  <w:style w:type="character" w:customStyle="1" w:styleId="rvts23">
    <w:name w:val="rvts23"/>
    <w:basedOn w:val="DefaultParagraphFont"/>
    <w:uiPriority w:val="99"/>
    <w:rsid w:val="004C5E99"/>
    <w:rPr>
      <w:rFonts w:cs="Times New Roman"/>
    </w:rPr>
  </w:style>
  <w:style w:type="paragraph" w:styleId="ListParagraph">
    <w:name w:val="List Paragraph"/>
    <w:basedOn w:val="Normal"/>
    <w:uiPriority w:val="99"/>
    <w:qFormat/>
    <w:rsid w:val="004C5E99"/>
    <w:pPr>
      <w:spacing w:after="0" w:line="240" w:lineRule="auto"/>
      <w:ind w:left="720"/>
      <w:contextualSpacing/>
    </w:pPr>
    <w:rPr>
      <w:rFonts w:ascii="Times New Roman" w:eastAsia="Times New Roman" w:hAnsi="Times New Roman"/>
      <w:sz w:val="24"/>
      <w:szCs w:val="24"/>
      <w:lang w:val="uk-UA" w:eastAsia="uk-UA"/>
    </w:rPr>
  </w:style>
  <w:style w:type="paragraph" w:styleId="Header">
    <w:name w:val="header"/>
    <w:basedOn w:val="Normal"/>
    <w:link w:val="HeaderChar"/>
    <w:uiPriority w:val="99"/>
    <w:rsid w:val="00695BE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95BE8"/>
    <w:rPr>
      <w:rFonts w:cs="Times New Roman"/>
    </w:rPr>
  </w:style>
  <w:style w:type="paragraph" w:styleId="Footer">
    <w:name w:val="footer"/>
    <w:basedOn w:val="Normal"/>
    <w:link w:val="FooterChar"/>
    <w:uiPriority w:val="99"/>
    <w:rsid w:val="00695BE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95BE8"/>
    <w:rPr>
      <w:rFonts w:cs="Times New Roman"/>
    </w:rPr>
  </w:style>
  <w:style w:type="table" w:styleId="TableGrid">
    <w:name w:val="Table Grid"/>
    <w:basedOn w:val="TableNormal"/>
    <w:uiPriority w:val="99"/>
    <w:rsid w:val="009C43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C4352"/>
    <w:rPr>
      <w:lang w:eastAsia="en-US"/>
    </w:rPr>
  </w:style>
  <w:style w:type="table" w:customStyle="1" w:styleId="1">
    <w:name w:val="Сетка таблицы1"/>
    <w:uiPriority w:val="99"/>
    <w:rsid w:val="003B770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3B7701"/>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Normal"/>
    <w:next w:val="Normal"/>
    <w:uiPriority w:val="99"/>
    <w:rsid w:val="00A42CE6"/>
    <w:pPr>
      <w:keepNext/>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val="uk-UA" w:eastAsia="ru-RU"/>
    </w:rPr>
  </w:style>
  <w:style w:type="paragraph" w:styleId="Title">
    <w:name w:val="Title"/>
    <w:basedOn w:val="Normal"/>
    <w:link w:val="TitleChar"/>
    <w:uiPriority w:val="99"/>
    <w:qFormat/>
    <w:rsid w:val="00A42CE6"/>
    <w:pPr>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val="uk-UA" w:eastAsia="ru-RU"/>
    </w:rPr>
  </w:style>
  <w:style w:type="character" w:customStyle="1" w:styleId="TitleChar">
    <w:name w:val="Title Char"/>
    <w:basedOn w:val="DefaultParagraphFont"/>
    <w:link w:val="Title"/>
    <w:uiPriority w:val="99"/>
    <w:locked/>
    <w:rsid w:val="00AB63F1"/>
    <w:rPr>
      <w:rFonts w:ascii="Cambria" w:hAnsi="Cambria" w:cs="Times New Roman"/>
      <w:b/>
      <w:bCs/>
      <w:kern w:val="28"/>
      <w:sz w:val="32"/>
      <w:szCs w:val="32"/>
      <w:lang w:eastAsia="en-US"/>
    </w:rPr>
  </w:style>
  <w:style w:type="paragraph" w:styleId="Subtitle">
    <w:name w:val="Subtitle"/>
    <w:basedOn w:val="Normal"/>
    <w:link w:val="SubtitleChar"/>
    <w:uiPriority w:val="99"/>
    <w:qFormat/>
    <w:rsid w:val="00A42CE6"/>
    <w:pPr>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eastAsia="ru-RU"/>
    </w:rPr>
  </w:style>
  <w:style w:type="character" w:customStyle="1" w:styleId="SubtitleChar">
    <w:name w:val="Subtitle Char"/>
    <w:basedOn w:val="DefaultParagraphFont"/>
    <w:link w:val="Subtitle"/>
    <w:uiPriority w:val="99"/>
    <w:locked/>
    <w:rsid w:val="00AB63F1"/>
    <w:rPr>
      <w:rFonts w:ascii="Cambria" w:hAnsi="Cambria" w:cs="Times New Roman"/>
      <w:sz w:val="24"/>
      <w:szCs w:val="24"/>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Normal"/>
    <w:uiPriority w:val="99"/>
    <w:rsid w:val="00A42CE6"/>
    <w:pPr>
      <w:spacing w:after="0" w:line="240" w:lineRule="auto"/>
    </w:pPr>
    <w:rPr>
      <w:rFonts w:ascii="Verdana" w:eastAsia="Times New Roman" w:hAnsi="Verdana" w:cs="Verdana"/>
      <w:sz w:val="20"/>
      <w:szCs w:val="20"/>
      <w:lang w:val="en-US"/>
    </w:rPr>
  </w:style>
  <w:style w:type="paragraph" w:styleId="BodyTextIndent">
    <w:name w:val="Body Text Indent"/>
    <w:basedOn w:val="Normal"/>
    <w:link w:val="BodyTextIndentChar"/>
    <w:uiPriority w:val="99"/>
    <w:rsid w:val="00481591"/>
    <w:pPr>
      <w:spacing w:after="120" w:line="240" w:lineRule="auto"/>
      <w:ind w:left="283"/>
    </w:pPr>
    <w:rPr>
      <w:rFonts w:ascii="Times New Roman" w:eastAsia="Times New Roman" w:hAnsi="Times New Roman"/>
      <w:sz w:val="30"/>
      <w:szCs w:val="20"/>
      <w:lang w:eastAsia="ru-RU"/>
    </w:rPr>
  </w:style>
  <w:style w:type="character" w:customStyle="1" w:styleId="BodyTextIndentChar">
    <w:name w:val="Body Text Indent Char"/>
    <w:basedOn w:val="DefaultParagraphFont"/>
    <w:link w:val="BodyTextIndent"/>
    <w:uiPriority w:val="99"/>
    <w:semiHidden/>
    <w:locked/>
    <w:rsid w:val="00AB63F1"/>
    <w:rPr>
      <w:rFonts w:cs="Times New Roman"/>
      <w:lang w:eastAsia="en-US"/>
    </w:rPr>
  </w:style>
  <w:style w:type="paragraph" w:styleId="BodyTextIndent2">
    <w:name w:val="Body Text Indent 2"/>
    <w:basedOn w:val="Normal"/>
    <w:link w:val="BodyTextIndent2Char"/>
    <w:uiPriority w:val="99"/>
    <w:rsid w:val="004A5A14"/>
    <w:pPr>
      <w:spacing w:after="0" w:line="240" w:lineRule="auto"/>
      <w:ind w:firstLine="851"/>
      <w:jc w:val="both"/>
    </w:pPr>
    <w:rPr>
      <w:rFonts w:ascii="Times New Roman" w:eastAsia="Times New Roman" w:hAnsi="Times New Roman"/>
      <w:sz w:val="26"/>
      <w:szCs w:val="24"/>
      <w:lang w:val="uk-UA" w:eastAsia="ru-RU"/>
    </w:rPr>
  </w:style>
  <w:style w:type="character" w:customStyle="1" w:styleId="BodyTextIndent2Char">
    <w:name w:val="Body Text Indent 2 Char"/>
    <w:basedOn w:val="DefaultParagraphFont"/>
    <w:link w:val="BodyTextIndent2"/>
    <w:uiPriority w:val="99"/>
    <w:semiHidden/>
    <w:locked/>
    <w:rsid w:val="00AB63F1"/>
    <w:rPr>
      <w:rFonts w:cs="Times New Roman"/>
      <w:lang w:eastAsia="en-US"/>
    </w:rPr>
  </w:style>
  <w:style w:type="paragraph" w:customStyle="1" w:styleId="10">
    <w:name w:val="Абзац списка1"/>
    <w:basedOn w:val="Normal"/>
    <w:uiPriority w:val="99"/>
    <w:rsid w:val="00F26CA0"/>
    <w:pPr>
      <w:ind w:left="720"/>
      <w:contextualSpacing/>
    </w:pPr>
    <w:rPr>
      <w:lang w:val="uk-UA" w:eastAsia="uk-UA"/>
    </w:rPr>
  </w:style>
  <w:style w:type="paragraph" w:styleId="Caption">
    <w:name w:val="caption"/>
    <w:basedOn w:val="Normal"/>
    <w:uiPriority w:val="99"/>
    <w:qFormat/>
    <w:locked/>
    <w:rsid w:val="001E0F37"/>
    <w:pPr>
      <w:spacing w:after="0" w:line="240" w:lineRule="auto"/>
      <w:jc w:val="center"/>
    </w:pPr>
    <w:rPr>
      <w:rFonts w:ascii="Times New Roman" w:eastAsia="Times New Roman" w:hAnsi="Times New Roman"/>
      <w:b/>
      <w:sz w:val="32"/>
      <w:szCs w:val="20"/>
      <w:lang w:val="uk-UA" w:eastAsia="ru-RU"/>
    </w:rPr>
  </w:style>
  <w:style w:type="paragraph" w:styleId="BodyText">
    <w:name w:val="Body Text"/>
    <w:basedOn w:val="Normal"/>
    <w:link w:val="BodyTextChar"/>
    <w:uiPriority w:val="99"/>
    <w:rsid w:val="00037367"/>
    <w:pPr>
      <w:spacing w:after="120"/>
    </w:pPr>
  </w:style>
  <w:style w:type="character" w:customStyle="1" w:styleId="BodyTextChar">
    <w:name w:val="Body Text Char"/>
    <w:basedOn w:val="DefaultParagraphFont"/>
    <w:link w:val="BodyText"/>
    <w:uiPriority w:val="99"/>
    <w:locked/>
    <w:rsid w:val="00037367"/>
    <w:rPr>
      <w:rFonts w:cs="Times New Roman"/>
      <w:sz w:val="22"/>
      <w:szCs w:val="22"/>
      <w:lang w:val="ru-RU" w:eastAsia="en-US"/>
    </w:rPr>
  </w:style>
  <w:style w:type="paragraph" w:customStyle="1" w:styleId="11">
    <w:name w:val="1"/>
    <w:basedOn w:val="Normal"/>
    <w:uiPriority w:val="99"/>
    <w:rsid w:val="00DE1F50"/>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locked/>
    <w:rsid w:val="00263624"/>
    <w:rPr>
      <w:rFonts w:cs="Times New Roman"/>
      <w:i/>
      <w:iCs/>
    </w:rPr>
  </w:style>
  <w:style w:type="paragraph" w:customStyle="1" w:styleId="a0">
    <w:name w:val="a"/>
    <w:basedOn w:val="Normal"/>
    <w:uiPriority w:val="99"/>
    <w:rsid w:val="002636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Normal"/>
    <w:uiPriority w:val="99"/>
    <w:rsid w:val="004B18E9"/>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675153025">
      <w:marLeft w:val="0"/>
      <w:marRight w:val="0"/>
      <w:marTop w:val="0"/>
      <w:marBottom w:val="0"/>
      <w:divBdr>
        <w:top w:val="none" w:sz="0" w:space="0" w:color="auto"/>
        <w:left w:val="none" w:sz="0" w:space="0" w:color="auto"/>
        <w:bottom w:val="none" w:sz="0" w:space="0" w:color="auto"/>
        <w:right w:val="none" w:sz="0" w:space="0" w:color="auto"/>
      </w:divBdr>
    </w:div>
    <w:div w:id="675153026">
      <w:marLeft w:val="0"/>
      <w:marRight w:val="0"/>
      <w:marTop w:val="0"/>
      <w:marBottom w:val="0"/>
      <w:divBdr>
        <w:top w:val="none" w:sz="0" w:space="0" w:color="auto"/>
        <w:left w:val="none" w:sz="0" w:space="0" w:color="auto"/>
        <w:bottom w:val="none" w:sz="0" w:space="0" w:color="auto"/>
        <w:right w:val="none" w:sz="0" w:space="0" w:color="auto"/>
      </w:divBdr>
    </w:div>
    <w:div w:id="675153027">
      <w:marLeft w:val="0"/>
      <w:marRight w:val="0"/>
      <w:marTop w:val="0"/>
      <w:marBottom w:val="0"/>
      <w:divBdr>
        <w:top w:val="none" w:sz="0" w:space="0" w:color="auto"/>
        <w:left w:val="none" w:sz="0" w:space="0" w:color="auto"/>
        <w:bottom w:val="none" w:sz="0" w:space="0" w:color="auto"/>
        <w:right w:val="none" w:sz="0" w:space="0" w:color="auto"/>
      </w:divBdr>
    </w:div>
    <w:div w:id="675153028">
      <w:marLeft w:val="0"/>
      <w:marRight w:val="0"/>
      <w:marTop w:val="0"/>
      <w:marBottom w:val="0"/>
      <w:divBdr>
        <w:top w:val="none" w:sz="0" w:space="0" w:color="auto"/>
        <w:left w:val="none" w:sz="0" w:space="0" w:color="auto"/>
        <w:bottom w:val="none" w:sz="0" w:space="0" w:color="auto"/>
        <w:right w:val="none" w:sz="0" w:space="0" w:color="auto"/>
      </w:divBdr>
    </w:div>
    <w:div w:id="675153029">
      <w:marLeft w:val="0"/>
      <w:marRight w:val="0"/>
      <w:marTop w:val="0"/>
      <w:marBottom w:val="0"/>
      <w:divBdr>
        <w:top w:val="none" w:sz="0" w:space="0" w:color="auto"/>
        <w:left w:val="none" w:sz="0" w:space="0" w:color="auto"/>
        <w:bottom w:val="none" w:sz="0" w:space="0" w:color="auto"/>
        <w:right w:val="none" w:sz="0" w:space="0" w:color="auto"/>
      </w:divBdr>
    </w:div>
    <w:div w:id="675153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1385</TotalTime>
  <Pages>18</Pages>
  <Words>5057</Words>
  <Characters>28831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trade512a</dc:creator>
  <cp:keywords/>
  <dc:description/>
  <cp:lastModifiedBy>User</cp:lastModifiedBy>
  <cp:revision>68</cp:revision>
  <cp:lastPrinted>2017-09-18T09:16:00Z</cp:lastPrinted>
  <dcterms:created xsi:type="dcterms:W3CDTF">2017-09-20T12:44:00Z</dcterms:created>
  <dcterms:modified xsi:type="dcterms:W3CDTF">2019-07-29T06:33:00Z</dcterms:modified>
</cp:coreProperties>
</file>