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3" w:rsidRDefault="00B6590B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Зведена інформація </w:t>
      </w:r>
    </w:p>
    <w:p w:rsidR="000C2DBB" w:rsidRDefault="00B6590B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</w:t>
      </w:r>
      <w:r w:rsidR="00D90C1A" w:rsidRPr="00D90C1A">
        <w:rPr>
          <w:rFonts w:ascii="Times New Roman" w:hAnsi="Times New Roman" w:cs="Times New Roman"/>
          <w:b/>
          <w:sz w:val="28"/>
          <w:szCs w:val="28"/>
        </w:rPr>
        <w:t xml:space="preserve"> поданих </w:t>
      </w:r>
      <w:r w:rsidR="00634793">
        <w:rPr>
          <w:rFonts w:ascii="Times New Roman" w:hAnsi="Times New Roman" w:cs="Times New Roman"/>
          <w:b/>
          <w:sz w:val="28"/>
          <w:szCs w:val="28"/>
        </w:rPr>
        <w:t xml:space="preserve">мешканцями громади </w:t>
      </w:r>
      <w:r w:rsidR="00D90C1A" w:rsidRPr="00D90C1A">
        <w:rPr>
          <w:rFonts w:ascii="Times New Roman" w:hAnsi="Times New Roman" w:cs="Times New Roman"/>
          <w:b/>
          <w:sz w:val="28"/>
          <w:szCs w:val="28"/>
        </w:rPr>
        <w:t xml:space="preserve">проектів по Громадському бюджету, які </w:t>
      </w:r>
      <w:r>
        <w:rPr>
          <w:rFonts w:ascii="Times New Roman" w:hAnsi="Times New Roman" w:cs="Times New Roman"/>
          <w:b/>
          <w:sz w:val="28"/>
          <w:szCs w:val="28"/>
        </w:rPr>
        <w:t xml:space="preserve">були розглянуті і запропоновані </w:t>
      </w:r>
      <w:r w:rsidR="00D90C1A" w:rsidRPr="00D90C1A">
        <w:rPr>
          <w:rFonts w:ascii="Times New Roman" w:hAnsi="Times New Roman" w:cs="Times New Roman"/>
          <w:b/>
          <w:sz w:val="28"/>
          <w:szCs w:val="28"/>
        </w:rPr>
        <w:t>робочою групою з питань розробки основних положень та принципів громадського бюджету на території Обухівської міської ради</w:t>
      </w:r>
      <w:r w:rsidR="00634793">
        <w:rPr>
          <w:rFonts w:ascii="Times New Roman" w:hAnsi="Times New Roman" w:cs="Times New Roman"/>
          <w:b/>
          <w:sz w:val="28"/>
          <w:szCs w:val="28"/>
        </w:rPr>
        <w:t xml:space="preserve"> до голосування</w:t>
      </w:r>
    </w:p>
    <w:p w:rsidR="00634793" w:rsidRPr="00D90C1A" w:rsidRDefault="00634793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2019 рік</w:t>
      </w:r>
    </w:p>
    <w:p w:rsidR="00D90C1A" w:rsidRPr="00D90C1A" w:rsidRDefault="00D90C1A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567"/>
        <w:gridCol w:w="4678"/>
        <w:gridCol w:w="4678"/>
        <w:gridCol w:w="5812"/>
      </w:tblGrid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7">
              <w:rPr>
                <w:rFonts w:ascii="Times New Roman" w:hAnsi="Times New Roman" w:cs="Times New Roman"/>
                <w:sz w:val="28"/>
                <w:szCs w:val="28"/>
              </w:rPr>
              <w:t>Назва проекту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7">
              <w:rPr>
                <w:rFonts w:ascii="Times New Roman" w:hAnsi="Times New Roman" w:cs="Times New Roman"/>
                <w:sz w:val="28"/>
                <w:szCs w:val="28"/>
              </w:rPr>
              <w:t>Автор проекту</w:t>
            </w:r>
          </w:p>
        </w:tc>
        <w:tc>
          <w:tcPr>
            <w:tcW w:w="5812" w:type="dxa"/>
          </w:tcPr>
          <w:p w:rsidR="00B6590B" w:rsidRDefault="00B6590B" w:rsidP="00B6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Прийнятий/ відхилений </w:t>
            </w:r>
          </w:p>
          <w:p w:rsidR="00B6590B" w:rsidRPr="00956407" w:rsidRDefault="00B6590B" w:rsidP="00B6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(причина відхилення)</w:t>
            </w:r>
          </w:p>
        </w:tc>
      </w:tr>
      <w:tr w:rsidR="00B6590B" w:rsidRPr="00956407" w:rsidTr="00D30071">
        <w:trPr>
          <w:trHeight w:val="3355"/>
        </w:trPr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7">
              <w:rPr>
                <w:rFonts w:ascii="Times New Roman" w:hAnsi="Times New Roman" w:cs="Times New Roman"/>
                <w:sz w:val="28"/>
                <w:szCs w:val="28"/>
              </w:rPr>
              <w:t>«Енергозбереження»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407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proofErr w:type="spellEnd"/>
            <w:r w:rsidRPr="00956407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Юріївна</w:t>
            </w:r>
          </w:p>
        </w:tc>
        <w:tc>
          <w:tcPr>
            <w:tcW w:w="5812" w:type="dxa"/>
          </w:tcPr>
          <w:p w:rsidR="00B6590B" w:rsidRDefault="00B6590B" w:rsidP="00B659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34793">
              <w:rPr>
                <w:rFonts w:ascii="Times New Roman" w:hAnsi="Times New Roman" w:cs="Times New Roman"/>
                <w:sz w:val="28"/>
                <w:szCs w:val="28"/>
              </w:rPr>
              <w:t>відхилений робочою групою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90B" w:rsidRDefault="00B6590B" w:rsidP="00B659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відхилення:</w:t>
            </w:r>
          </w:p>
          <w:p w:rsidR="00B6590B" w:rsidRDefault="00B6590B" w:rsidP="00B6590B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Даний проект перевищує суму витрат</w:t>
            </w:r>
            <w:r w:rsidR="00634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передбачену </w:t>
            </w:r>
            <w:r w:rsidR="006347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оложенням (малі проекти до 600,0 тис. грн., великі проекти – до 900,0 тис. грн.), орієнтована вартість проекту 1 400,0 тис. грн.;</w:t>
            </w:r>
          </w:p>
          <w:p w:rsidR="00B6590B" w:rsidRPr="00956407" w:rsidRDefault="00B6590B" w:rsidP="00D3007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може реалізуватися на умовах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E2F">
              <w:rPr>
                <w:rFonts w:ascii="Times New Roman" w:hAnsi="Times New Roman" w:cs="Times New Roman"/>
                <w:sz w:val="28"/>
                <w:szCs w:val="28"/>
              </w:rPr>
              <w:t>мешканцями будинку</w:t>
            </w:r>
            <w:r w:rsidR="00634793">
              <w:rPr>
                <w:rFonts w:ascii="Times New Roman" w:hAnsi="Times New Roman" w:cs="Times New Roman"/>
                <w:sz w:val="28"/>
                <w:szCs w:val="28"/>
              </w:rPr>
              <w:t xml:space="preserve"> за міськими цільовими програмами</w:t>
            </w:r>
            <w:r w:rsidR="00D3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Велодоріжка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407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proofErr w:type="spellEnd"/>
            <w:r w:rsidRPr="00956407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Юріївна</w:t>
            </w:r>
          </w:p>
        </w:tc>
        <w:tc>
          <w:tcPr>
            <w:tcW w:w="5812" w:type="dxa"/>
          </w:tcPr>
          <w:p w:rsidR="00D30071" w:rsidRDefault="00D30071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відхилений робочою групою.</w:t>
            </w:r>
          </w:p>
          <w:p w:rsidR="00B6590B" w:rsidRDefault="00B6590B" w:rsidP="00B659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відхилення:</w:t>
            </w:r>
          </w:p>
          <w:p w:rsidR="00D30071" w:rsidRDefault="00B6590B" w:rsidP="00D30071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>Даний проект перевищує суму витрат</w:t>
            </w:r>
            <w:r w:rsidR="00D30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передбачену </w:t>
            </w:r>
            <w:r w:rsidR="00D30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>оложенням (малі проекти до 600,0 тис. грн., великі проекти – до 900,0 тис. грн.), орієнтована вартість проекту 20 000,0 тис. грн.</w:t>
            </w:r>
            <w:r w:rsidR="00D3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90B" w:rsidRPr="00B6590B" w:rsidRDefault="00D30071" w:rsidP="00D30071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проекту не в межах одного бюджетного року. 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«Закупівля обладнання для тренажерного залу на мікрорайоні Яблуневий»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Дзюбенко Владислав Сергійович;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Степанович</w:t>
            </w:r>
          </w:p>
        </w:tc>
        <w:tc>
          <w:tcPr>
            <w:tcW w:w="5812" w:type="dxa"/>
          </w:tcPr>
          <w:p w:rsidR="00B6590B" w:rsidRPr="00956407" w:rsidRDefault="00B6590B" w:rsidP="00B659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«Оновлення спортивного інвентарю»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Андрій</w:t>
            </w:r>
          </w:p>
        </w:tc>
        <w:tc>
          <w:tcPr>
            <w:tcW w:w="5812" w:type="dxa"/>
          </w:tcPr>
          <w:p w:rsidR="00B6590B" w:rsidRPr="00956407" w:rsidRDefault="00B6590B" w:rsidP="00B659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«Громадський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велопрокат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Лінивий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5812" w:type="dxa"/>
          </w:tcPr>
          <w:p w:rsidR="00B6590B" w:rsidRDefault="00D30071" w:rsidP="00B659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відхилений робочою групою.</w:t>
            </w:r>
          </w:p>
          <w:p w:rsidR="00B6590B" w:rsidRDefault="00B6590B" w:rsidP="00B659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Причини відхилення:</w:t>
            </w:r>
          </w:p>
          <w:p w:rsidR="00B6590B" w:rsidRPr="00B6590B" w:rsidRDefault="00B6590B" w:rsidP="00A7249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Даний проект </w:t>
            </w:r>
            <w:r w:rsidR="00D24FE2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витрат </w:t>
            </w:r>
            <w:r w:rsidR="00D24FE2">
              <w:rPr>
                <w:rFonts w:ascii="Times New Roman" w:hAnsi="Times New Roman" w:cs="Times New Roman"/>
                <w:sz w:val="28"/>
                <w:szCs w:val="28"/>
              </w:rPr>
              <w:t>майбутн</w:t>
            </w:r>
            <w:r w:rsidR="00D30071">
              <w:rPr>
                <w:rFonts w:ascii="Times New Roman" w:hAnsi="Times New Roman" w:cs="Times New Roman"/>
                <w:sz w:val="28"/>
                <w:szCs w:val="28"/>
              </w:rPr>
              <w:t>іх періодів</w:t>
            </w:r>
            <w:r w:rsidR="00A7249B">
              <w:rPr>
                <w:rFonts w:ascii="Times New Roman" w:hAnsi="Times New Roman" w:cs="Times New Roman"/>
                <w:sz w:val="28"/>
                <w:szCs w:val="28"/>
              </w:rPr>
              <w:t>, що не відповідає Положенню</w:t>
            </w:r>
            <w:r w:rsidR="00D24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249B">
              <w:rPr>
                <w:rFonts w:ascii="Times New Roman" w:hAnsi="Times New Roman" w:cs="Times New Roman"/>
                <w:sz w:val="28"/>
                <w:szCs w:val="28"/>
              </w:rPr>
              <w:t xml:space="preserve"> Фінансування витрат суб’єктів господарювання суперечить чинному законодавству.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B6590B" w:rsidRPr="00DB59EC" w:rsidRDefault="00B6590B" w:rsidP="00B357FE">
            <w:pPr>
              <w:pStyle w:val="3"/>
              <w:spacing w:before="0" w:beforeAutospacing="0" w:after="0" w:afterAutospacing="0" w:line="295" w:lineRule="atLeast"/>
              <w:rPr>
                <w:b w:val="0"/>
                <w:sz w:val="28"/>
                <w:szCs w:val="28"/>
              </w:rPr>
            </w:pPr>
            <w:r w:rsidRPr="00DB59EC">
              <w:rPr>
                <w:b w:val="0"/>
                <w:sz w:val="28"/>
                <w:szCs w:val="28"/>
              </w:rPr>
              <w:t xml:space="preserve">«Ремонт в їдальні </w:t>
            </w:r>
            <w:r>
              <w:rPr>
                <w:b w:val="0"/>
                <w:sz w:val="28"/>
                <w:szCs w:val="28"/>
              </w:rPr>
              <w:t xml:space="preserve">НВК </w:t>
            </w:r>
            <w:r w:rsidR="00B357FE">
              <w:rPr>
                <w:b w:val="0"/>
                <w:sz w:val="28"/>
                <w:szCs w:val="28"/>
              </w:rPr>
              <w:t>«</w:t>
            </w:r>
            <w:r w:rsidRPr="00DB59EC">
              <w:rPr>
                <w:b w:val="0"/>
                <w:sz w:val="28"/>
                <w:szCs w:val="28"/>
              </w:rPr>
              <w:t>Спеціалізована загальноосвітня школа І-ІІІ ступенів №5 з поглибленим вивченням іноземних мов - загальноосвітня школа І-ІІІ ступенів №5</w:t>
            </w:r>
            <w:r w:rsidR="00B357FE">
              <w:rPr>
                <w:b w:val="0"/>
                <w:sz w:val="28"/>
                <w:szCs w:val="28"/>
              </w:rPr>
              <w:t xml:space="preserve">» </w:t>
            </w:r>
            <w:r w:rsidRPr="00DB59EC">
              <w:rPr>
                <w:b w:val="0"/>
                <w:sz w:val="28"/>
                <w:szCs w:val="28"/>
              </w:rPr>
              <w:t>Обухівської міської ради Київської області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Тотоєва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Віталіївна;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5812" w:type="dxa"/>
          </w:tcPr>
          <w:p w:rsidR="00A7249B" w:rsidRDefault="00A7249B" w:rsidP="00A724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відхилений робочою групою.</w:t>
            </w:r>
          </w:p>
          <w:p w:rsidR="00D24FE2" w:rsidRDefault="00D24FE2" w:rsidP="00D24F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відхилення:</w:t>
            </w:r>
          </w:p>
          <w:p w:rsidR="00B6590B" w:rsidRDefault="00BD6A93" w:rsidP="00BD6A9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Реальна вартість комплексного ремонту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 xml:space="preserve"> перевищує суму витрат</w:t>
            </w:r>
            <w:r w:rsidR="00A72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передбачену </w:t>
            </w:r>
            <w:r w:rsidR="00A72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>оложенням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 xml:space="preserve">рієнтована вартість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B6590B">
              <w:rPr>
                <w:rFonts w:ascii="Times New Roman" w:hAnsi="Times New Roman" w:cs="Times New Roman"/>
                <w:sz w:val="28"/>
                <w:szCs w:val="28"/>
              </w:rPr>
              <w:t>,0 тис. 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(ремонт харчоблоку, їдальні, закупівля додаткового обладнання та меблів);</w:t>
            </w:r>
          </w:p>
          <w:p w:rsidR="00BD6A93" w:rsidRPr="00D24FE2" w:rsidRDefault="00BD6A93" w:rsidP="00733A6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Рішенням сесії від </w:t>
            </w:r>
            <w:r w:rsidRPr="00B357FE">
              <w:rPr>
                <w:rFonts w:ascii="Times New Roman" w:hAnsi="Times New Roman" w:cs="Times New Roman"/>
                <w:sz w:val="28"/>
                <w:szCs w:val="28"/>
              </w:rPr>
              <w:t xml:space="preserve">25.04.2019 </w:t>
            </w:r>
            <w:r w:rsidR="00733A67" w:rsidRPr="00B357FE">
              <w:rPr>
                <w:rFonts w:ascii="Times New Roman" w:hAnsi="Times New Roman" w:cs="Times New Roman"/>
                <w:sz w:val="28"/>
                <w:szCs w:val="28"/>
              </w:rPr>
              <w:t>№ 1141-48-</w:t>
            </w:r>
            <w:r w:rsidR="00733A67" w:rsidRPr="00B3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33A67" w:rsidRPr="00B357F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виділено кошти в сумі 2 480,0 тис. грн. на капітальни</w:t>
            </w:r>
            <w:r w:rsidR="00A7249B">
              <w:rPr>
                <w:rFonts w:ascii="Times New Roman" w:hAnsi="Times New Roman" w:cs="Times New Roman"/>
                <w:sz w:val="28"/>
                <w:szCs w:val="28"/>
              </w:rPr>
              <w:t>й ремонт приміщення харчоблоку за міською цільовою Програмою.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«Дитячий ігровий комплекс на мікрорайоні Яблуневий»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Анатоліївна</w:t>
            </w:r>
          </w:p>
        </w:tc>
        <w:tc>
          <w:tcPr>
            <w:tcW w:w="5812" w:type="dxa"/>
          </w:tcPr>
          <w:p w:rsidR="00B6590B" w:rsidRPr="00956407" w:rsidRDefault="00BD6A93" w:rsidP="00BD6A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«Реконструкція системи гарячого водопостачання з встановленням сонячних вакуумних колекторів в ДНЗ «Зірочка» за адресою: м. Обухів, вул. Каштанова, 5»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5812" w:type="dxa"/>
          </w:tcPr>
          <w:p w:rsidR="00A7249B" w:rsidRDefault="00A7249B" w:rsidP="00A724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  відхилені робочою групою.</w:t>
            </w:r>
          </w:p>
          <w:p w:rsidR="00733A67" w:rsidRDefault="00733A67" w:rsidP="00733A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відхилення:</w:t>
            </w:r>
          </w:p>
          <w:p w:rsidR="00B6590B" w:rsidRPr="00A7249B" w:rsidRDefault="00B6590B" w:rsidP="00A724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D0" w:rsidRPr="00956407" w:rsidTr="00B6590B">
        <w:tc>
          <w:tcPr>
            <w:tcW w:w="567" w:type="dxa"/>
          </w:tcPr>
          <w:p w:rsidR="002915D0" w:rsidRPr="00956407" w:rsidRDefault="002915D0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915D0" w:rsidRPr="00956407" w:rsidRDefault="002915D0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«Реконструкція системи гарячого водопостачання з встановленням сонячних вакуумних колекторів в ДНЗ «Рушничок» за адресою: м. Обухів, вул. Київська, 172-А»</w:t>
            </w:r>
          </w:p>
        </w:tc>
        <w:tc>
          <w:tcPr>
            <w:tcW w:w="4678" w:type="dxa"/>
          </w:tcPr>
          <w:p w:rsidR="002915D0" w:rsidRPr="00956407" w:rsidRDefault="002915D0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5812" w:type="dxa"/>
            <w:vMerge w:val="restart"/>
          </w:tcPr>
          <w:p w:rsidR="002915D0" w:rsidRPr="00467E2F" w:rsidRDefault="002915D0" w:rsidP="00467E2F">
            <w:pPr>
              <w:pStyle w:val="a8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7E2F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даних проектів передбачається міськими цільовими програмами </w:t>
            </w:r>
          </w:p>
          <w:p w:rsidR="002915D0" w:rsidRPr="00956407" w:rsidRDefault="002915D0" w:rsidP="002915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D0" w:rsidRPr="00956407" w:rsidTr="00B6590B">
        <w:tc>
          <w:tcPr>
            <w:tcW w:w="567" w:type="dxa"/>
          </w:tcPr>
          <w:p w:rsidR="002915D0" w:rsidRPr="00956407" w:rsidRDefault="002915D0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915D0" w:rsidRPr="00956407" w:rsidRDefault="002915D0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«Реконструкція системи гарячого водопостачання з встановленням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сонячних вакуумних колекторів на будівлі Обухівського міського спортивного комплексу ім. Мельника В.О.»</w:t>
            </w:r>
          </w:p>
        </w:tc>
        <w:tc>
          <w:tcPr>
            <w:tcW w:w="4678" w:type="dxa"/>
          </w:tcPr>
          <w:p w:rsidR="002915D0" w:rsidRPr="00956407" w:rsidRDefault="002915D0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5812" w:type="dxa"/>
            <w:vMerge/>
          </w:tcPr>
          <w:p w:rsidR="002915D0" w:rsidRPr="00956407" w:rsidRDefault="002915D0" w:rsidP="00D3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D0" w:rsidRPr="00956407" w:rsidTr="00B6590B">
        <w:tc>
          <w:tcPr>
            <w:tcW w:w="567" w:type="dxa"/>
          </w:tcPr>
          <w:p w:rsidR="002915D0" w:rsidRPr="00956407" w:rsidRDefault="002915D0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2915D0" w:rsidRPr="00956407" w:rsidRDefault="002915D0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«Реконструкція системи водопостачання з встановленням сонячних вакуумних колекторів для підігріву води в міському будинку культури на мікрорайоні Яблуневий за адресою: м-р Яблуневий, 22»</w:t>
            </w:r>
          </w:p>
        </w:tc>
        <w:tc>
          <w:tcPr>
            <w:tcW w:w="4678" w:type="dxa"/>
          </w:tcPr>
          <w:p w:rsidR="002915D0" w:rsidRPr="00956407" w:rsidRDefault="002915D0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5812" w:type="dxa"/>
            <w:vMerge/>
          </w:tcPr>
          <w:p w:rsidR="002915D0" w:rsidRPr="00956407" w:rsidRDefault="002915D0" w:rsidP="00D30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«Ремонт у районному будинку культури в Центрі»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5812" w:type="dxa"/>
          </w:tcPr>
          <w:p w:rsidR="00B357FE" w:rsidRDefault="00B357FE" w:rsidP="00B357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відхилений робочою групою.</w:t>
            </w:r>
          </w:p>
          <w:p w:rsidR="002915D0" w:rsidRDefault="002915D0" w:rsidP="002915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відхилення:</w:t>
            </w:r>
          </w:p>
          <w:p w:rsidR="00B6590B" w:rsidRPr="00467E2F" w:rsidRDefault="002915D0" w:rsidP="00467E2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7E2F">
              <w:rPr>
                <w:rFonts w:ascii="Times New Roman" w:hAnsi="Times New Roman" w:cs="Times New Roman"/>
                <w:sz w:val="28"/>
                <w:szCs w:val="28"/>
              </w:rPr>
              <w:t xml:space="preserve">Даний об’єкт </w:t>
            </w:r>
            <w:r w:rsidR="00467E2F">
              <w:rPr>
                <w:rFonts w:ascii="Times New Roman" w:hAnsi="Times New Roman" w:cs="Times New Roman"/>
                <w:sz w:val="28"/>
                <w:szCs w:val="28"/>
              </w:rPr>
              <w:t xml:space="preserve">(будинок культури) </w:t>
            </w:r>
            <w:r w:rsidRPr="00467E2F">
              <w:rPr>
                <w:rFonts w:ascii="Times New Roman" w:hAnsi="Times New Roman" w:cs="Times New Roman"/>
                <w:sz w:val="28"/>
                <w:szCs w:val="28"/>
              </w:rPr>
              <w:t>перебуває у власності Обухівської районної ради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Pr="00956407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«Створення інклюзивної кімнати у дитячих садочках міста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Олегівна;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Тотоєва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Віталіївна</w:t>
            </w:r>
          </w:p>
        </w:tc>
        <w:tc>
          <w:tcPr>
            <w:tcW w:w="5812" w:type="dxa"/>
          </w:tcPr>
          <w:p w:rsidR="00B357FE" w:rsidRDefault="00B357FE" w:rsidP="00B357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відхилений робочою групою.</w:t>
            </w:r>
          </w:p>
          <w:p w:rsidR="002915D0" w:rsidRDefault="002915D0" w:rsidP="002915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відхилення:</w:t>
            </w:r>
          </w:p>
          <w:p w:rsidR="002915D0" w:rsidRDefault="002915D0" w:rsidP="002915D0">
            <w:pPr>
              <w:pStyle w:val="a8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Інклюзивна освіта впроваджена в 6 закладах дошкільної освіти;</w:t>
            </w:r>
          </w:p>
          <w:p w:rsidR="002915D0" w:rsidRPr="002915D0" w:rsidRDefault="002915D0" w:rsidP="00467E2F">
            <w:pPr>
              <w:pStyle w:val="a8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території міста збудовано інклюзивно-ресурсний центр, який має все необхідне для інклюзивної освіти</w:t>
            </w:r>
            <w:r w:rsidR="00467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«Безпека руху дітей»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Світлана Іванівна;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Іванівна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«Облаштування громадського простору в селі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Володимирівна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«Зелені гутірки»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Глузд Ольга Борисівна;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Іван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«Бренд бук міста Обухів»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Белла Леонівна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Обухові»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Петрівна;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«Міський центр програмування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ОбухБотс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базі Академічного Ліцею №1 ім. А.С. Малишка»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Олександр Вікторович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«Чисте Джерело»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Петрівна;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 Іван Сергійович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  <w:tr w:rsidR="00B6590B" w:rsidRPr="00956407" w:rsidTr="00B6590B">
        <w:tc>
          <w:tcPr>
            <w:tcW w:w="567" w:type="dxa"/>
          </w:tcPr>
          <w:p w:rsidR="00B6590B" w:rsidRDefault="00B6590B" w:rsidP="00D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«Сквер «Дубовий гай»</w:t>
            </w:r>
          </w:p>
        </w:tc>
        <w:tc>
          <w:tcPr>
            <w:tcW w:w="4678" w:type="dxa"/>
          </w:tcPr>
          <w:p w:rsidR="00B6590B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Петрівна;</w:t>
            </w:r>
          </w:p>
          <w:p w:rsidR="00B6590B" w:rsidRPr="00956407" w:rsidRDefault="00B6590B" w:rsidP="00D300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 Іван Сергійович</w:t>
            </w:r>
          </w:p>
        </w:tc>
        <w:tc>
          <w:tcPr>
            <w:tcW w:w="5812" w:type="dxa"/>
          </w:tcPr>
          <w:p w:rsidR="00B6590B" w:rsidRPr="00956407" w:rsidRDefault="00467E2F" w:rsidP="00467E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допущений до голосування</w:t>
            </w:r>
          </w:p>
        </w:tc>
      </w:tr>
    </w:tbl>
    <w:p w:rsidR="00D90C1A" w:rsidRDefault="00D90C1A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E" w:rsidRDefault="00B357FE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E" w:rsidRDefault="00B357FE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E" w:rsidRPr="00F77B1A" w:rsidRDefault="00B357FE" w:rsidP="00F77B1A">
      <w:pPr>
        <w:rPr>
          <w:rFonts w:ascii="Times New Roman" w:hAnsi="Times New Roman" w:cs="Times New Roman"/>
          <w:sz w:val="28"/>
          <w:szCs w:val="28"/>
        </w:rPr>
      </w:pPr>
      <w:r w:rsidRPr="00F77B1A">
        <w:rPr>
          <w:rFonts w:ascii="Times New Roman" w:hAnsi="Times New Roman" w:cs="Times New Roman"/>
          <w:sz w:val="28"/>
          <w:szCs w:val="28"/>
        </w:rPr>
        <w:t xml:space="preserve">Голова робочої групи з питань розробки основних положень та принципів громадського бюджету на території Обухівської міської ради </w:t>
      </w:r>
    </w:p>
    <w:p w:rsidR="00B357FE" w:rsidRDefault="00B357FE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E" w:rsidRPr="00D90C1A" w:rsidRDefault="00B357FE" w:rsidP="00D90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57FE" w:rsidRPr="00D90C1A" w:rsidSect="00D90C1A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FE" w:rsidRDefault="00B357FE" w:rsidP="00D90C1A">
      <w:r>
        <w:separator/>
      </w:r>
    </w:p>
  </w:endnote>
  <w:endnote w:type="continuationSeparator" w:id="0">
    <w:p w:rsidR="00B357FE" w:rsidRDefault="00B357FE" w:rsidP="00D9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FE" w:rsidRDefault="00B357FE" w:rsidP="00D90C1A">
      <w:r>
        <w:separator/>
      </w:r>
    </w:p>
  </w:footnote>
  <w:footnote w:type="continuationSeparator" w:id="0">
    <w:p w:rsidR="00B357FE" w:rsidRDefault="00B357FE" w:rsidP="00D9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AB9"/>
    <w:multiLevelType w:val="hybridMultilevel"/>
    <w:tmpl w:val="FB0ED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6BE8"/>
    <w:multiLevelType w:val="hybridMultilevel"/>
    <w:tmpl w:val="25268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8EF"/>
    <w:multiLevelType w:val="hybridMultilevel"/>
    <w:tmpl w:val="F3FA6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B9C"/>
    <w:multiLevelType w:val="hybridMultilevel"/>
    <w:tmpl w:val="A2529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450DC"/>
    <w:multiLevelType w:val="hybridMultilevel"/>
    <w:tmpl w:val="EE1C4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5D3"/>
    <w:multiLevelType w:val="hybridMultilevel"/>
    <w:tmpl w:val="66680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330D"/>
    <w:multiLevelType w:val="hybridMultilevel"/>
    <w:tmpl w:val="C1289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F6C35"/>
    <w:multiLevelType w:val="hybridMultilevel"/>
    <w:tmpl w:val="B2A04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D5AC2"/>
    <w:multiLevelType w:val="hybridMultilevel"/>
    <w:tmpl w:val="D8EA2D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07"/>
    <w:rsid w:val="00001273"/>
    <w:rsid w:val="000C2DBB"/>
    <w:rsid w:val="000E1CD5"/>
    <w:rsid w:val="001A5D37"/>
    <w:rsid w:val="001E7127"/>
    <w:rsid w:val="00205A5E"/>
    <w:rsid w:val="00225B4C"/>
    <w:rsid w:val="002915D0"/>
    <w:rsid w:val="002B0C4D"/>
    <w:rsid w:val="00300714"/>
    <w:rsid w:val="00467E2F"/>
    <w:rsid w:val="00522049"/>
    <w:rsid w:val="005C5080"/>
    <w:rsid w:val="00634793"/>
    <w:rsid w:val="00706E5D"/>
    <w:rsid w:val="00733A67"/>
    <w:rsid w:val="009473D9"/>
    <w:rsid w:val="00956407"/>
    <w:rsid w:val="00A7249B"/>
    <w:rsid w:val="00B357FE"/>
    <w:rsid w:val="00B6590B"/>
    <w:rsid w:val="00BD6A93"/>
    <w:rsid w:val="00C5295C"/>
    <w:rsid w:val="00C614FC"/>
    <w:rsid w:val="00D24FE2"/>
    <w:rsid w:val="00D30071"/>
    <w:rsid w:val="00D8689B"/>
    <w:rsid w:val="00D90C1A"/>
    <w:rsid w:val="00DA7BD8"/>
    <w:rsid w:val="00DB59EC"/>
    <w:rsid w:val="00EB62D8"/>
    <w:rsid w:val="00EF0EB1"/>
    <w:rsid w:val="00F77B1A"/>
    <w:rsid w:val="00FB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B"/>
  </w:style>
  <w:style w:type="paragraph" w:styleId="3">
    <w:name w:val="heading 3"/>
    <w:basedOn w:val="a"/>
    <w:link w:val="30"/>
    <w:uiPriority w:val="9"/>
    <w:qFormat/>
    <w:rsid w:val="00DB59E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59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D90C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C1A"/>
  </w:style>
  <w:style w:type="paragraph" w:styleId="a6">
    <w:name w:val="footer"/>
    <w:basedOn w:val="a"/>
    <w:link w:val="a7"/>
    <w:uiPriority w:val="99"/>
    <w:semiHidden/>
    <w:unhideWhenUsed/>
    <w:rsid w:val="00D90C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0C1A"/>
  </w:style>
  <w:style w:type="paragraph" w:styleId="a8">
    <w:name w:val="List Paragraph"/>
    <w:basedOn w:val="a"/>
    <w:uiPriority w:val="34"/>
    <w:qFormat/>
    <w:rsid w:val="00B6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dcterms:created xsi:type="dcterms:W3CDTF">2019-06-26T05:21:00Z</dcterms:created>
  <dcterms:modified xsi:type="dcterms:W3CDTF">2019-07-02T11:45:00Z</dcterms:modified>
</cp:coreProperties>
</file>