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7" w:rsidRDefault="00AB7267" w:rsidP="00D753DB">
      <w:pPr>
        <w:ind w:left="6379"/>
        <w:jc w:val="left"/>
        <w:rPr>
          <w:sz w:val="26"/>
          <w:szCs w:val="26"/>
          <w:lang w:eastAsia="uk-UA"/>
        </w:rPr>
      </w:pPr>
    </w:p>
    <w:p w:rsidR="000F5DD5" w:rsidRDefault="000F5DD5" w:rsidP="00D753DB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ЗАТВЕРДЖЕНО</w:t>
      </w:r>
    </w:p>
    <w:p w:rsidR="000F5DD5" w:rsidRDefault="000F5DD5" w:rsidP="00D753DB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Наказ Головного</w:t>
      </w:r>
    </w:p>
    <w:p w:rsidR="000F5DD5" w:rsidRDefault="000F5DD5" w:rsidP="00D753DB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територіального управління</w:t>
      </w:r>
    </w:p>
    <w:p w:rsidR="000F5DD5" w:rsidRDefault="000F5DD5" w:rsidP="00D753DB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юстиції у Київській області</w:t>
      </w:r>
    </w:p>
    <w:p w:rsidR="000F5DD5" w:rsidRDefault="000F5DD5" w:rsidP="00D753DB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29 січня 2019 року № 47/6</w:t>
      </w:r>
    </w:p>
    <w:p w:rsidR="000F5DD5" w:rsidRPr="00F94EC9" w:rsidRDefault="000F5DD5" w:rsidP="00F03E60">
      <w:pPr>
        <w:jc w:val="center"/>
        <w:rPr>
          <w:b/>
          <w:sz w:val="26"/>
          <w:szCs w:val="26"/>
          <w:lang w:eastAsia="uk-UA"/>
        </w:rPr>
      </w:pPr>
    </w:p>
    <w:p w:rsidR="000F5DD5" w:rsidRPr="00F94EC9" w:rsidRDefault="000F5DD5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 ІНФОРМАЦІЙНА КАРТКА </w:t>
      </w:r>
    </w:p>
    <w:p w:rsidR="000F5DD5" w:rsidRDefault="000F5DD5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0F5DD5" w:rsidRDefault="000F5DD5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з </w:t>
      </w:r>
      <w:bookmarkStart w:id="0" w:name="n12"/>
      <w:bookmarkEnd w:id="0"/>
      <w:r w:rsidRPr="00F94EC9">
        <w:rPr>
          <w:b/>
          <w:sz w:val="26"/>
          <w:szCs w:val="26"/>
          <w:lang w:eastAsia="uk-UA"/>
        </w:rPr>
        <w:t xml:space="preserve">державної реєстрації </w:t>
      </w:r>
      <w:r>
        <w:rPr>
          <w:b/>
          <w:sz w:val="26"/>
          <w:szCs w:val="26"/>
          <w:lang w:eastAsia="uk-UA"/>
        </w:rPr>
        <w:t>народження</w:t>
      </w:r>
    </w:p>
    <w:p w:rsidR="000F5DD5" w:rsidRPr="00F94EC9" w:rsidRDefault="000F5DD5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0F5DD5" w:rsidRPr="005922EF" w:rsidRDefault="000F5DD5" w:rsidP="003945B6">
      <w:pPr>
        <w:jc w:val="center"/>
        <w:rPr>
          <w:b/>
          <w:sz w:val="24"/>
          <w:szCs w:val="24"/>
          <w:u w:val="single"/>
          <w:lang w:eastAsia="uk-UA"/>
        </w:rPr>
      </w:pPr>
      <w:bookmarkStart w:id="1" w:name="n13"/>
      <w:bookmarkEnd w:id="1"/>
      <w:r>
        <w:rPr>
          <w:b/>
          <w:sz w:val="24"/>
          <w:szCs w:val="24"/>
          <w:u w:val="single"/>
          <w:lang w:eastAsia="uk-UA"/>
        </w:rPr>
        <w:t>Обухівський міськ</w:t>
      </w:r>
      <w:r w:rsidRPr="00C01188">
        <w:rPr>
          <w:b/>
          <w:sz w:val="24"/>
          <w:szCs w:val="24"/>
          <w:u w:val="single"/>
          <w:lang w:eastAsia="uk-UA"/>
        </w:rPr>
        <w:t xml:space="preserve">районний </w:t>
      </w:r>
      <w:r w:rsidRPr="005922EF">
        <w:rPr>
          <w:b/>
          <w:sz w:val="24"/>
          <w:szCs w:val="24"/>
          <w:u w:val="single"/>
          <w:lang w:eastAsia="uk-UA"/>
        </w:rPr>
        <w:t xml:space="preserve">відділ державної реєстрації актів цивільного стану </w:t>
      </w:r>
    </w:p>
    <w:p w:rsidR="000F5DD5" w:rsidRPr="005922EF" w:rsidRDefault="000F5DD5" w:rsidP="003945B6">
      <w:pPr>
        <w:jc w:val="center"/>
        <w:rPr>
          <w:b/>
          <w:sz w:val="24"/>
          <w:szCs w:val="24"/>
          <w:u w:val="single"/>
          <w:lang w:eastAsia="uk-UA"/>
        </w:rPr>
      </w:pPr>
      <w:r w:rsidRPr="005922EF">
        <w:rPr>
          <w:b/>
          <w:sz w:val="24"/>
          <w:szCs w:val="24"/>
          <w:u w:val="single"/>
          <w:lang w:eastAsia="uk-UA"/>
        </w:rPr>
        <w:t>Головного територіального управління юстиції у Київській області</w:t>
      </w:r>
    </w:p>
    <w:p w:rsidR="000F5DD5" w:rsidRPr="00F94EC9" w:rsidRDefault="000F5DD5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послуг)</w:t>
      </w:r>
    </w:p>
    <w:p w:rsidR="000F5DD5" w:rsidRPr="00F94EC9" w:rsidRDefault="000F5DD5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25"/>
        <w:gridCol w:w="3192"/>
        <w:gridCol w:w="6515"/>
      </w:tblGrid>
      <w:tr w:rsidR="000F5DD5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Default="000F5DD5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0F5DD5" w:rsidRPr="00F94EC9" w:rsidRDefault="000F5DD5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F5DD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5922EF" w:rsidRDefault="000F5DD5" w:rsidP="00C65B8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08700, Київська область, м.Обухів, вул. Київська,2</w:t>
            </w:r>
          </w:p>
        </w:tc>
      </w:tr>
      <w:tr w:rsidR="000F5DD5" w:rsidRPr="00F94EC9" w:rsidTr="0057665B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Default="000F5DD5" w:rsidP="005922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Робочий час та графік прийому громадян:</w:t>
            </w:r>
          </w:p>
          <w:p w:rsidR="000F5DD5" w:rsidRDefault="000F5DD5" w:rsidP="005922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вівторок з 9:00 до 20:00;</w:t>
            </w:r>
          </w:p>
          <w:p w:rsidR="000F5DD5" w:rsidRDefault="000F5DD5" w:rsidP="005922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середа з 9:00 до 18:00;</w:t>
            </w:r>
          </w:p>
          <w:p w:rsidR="000F5DD5" w:rsidRDefault="000F5DD5" w:rsidP="005922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 з 9:00 до 18:00;</w:t>
            </w:r>
          </w:p>
          <w:p w:rsidR="000F5DD5" w:rsidRDefault="000F5DD5" w:rsidP="005922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п’ятниця з 9:00 до 18:00;</w:t>
            </w:r>
          </w:p>
          <w:p w:rsidR="000F5DD5" w:rsidRDefault="000F5DD5" w:rsidP="005922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субота з 9:00 до 16:45.</w:t>
            </w:r>
          </w:p>
          <w:p w:rsidR="000F5DD5" w:rsidRDefault="000F5DD5" w:rsidP="005922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Перерва на відпочинок з 13:00 до 13:45.</w:t>
            </w:r>
          </w:p>
          <w:p w:rsidR="000F5DD5" w:rsidRDefault="000F5DD5" w:rsidP="005922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Вихідні дня – неділя, понеділок </w:t>
            </w:r>
          </w:p>
          <w:p w:rsidR="000F5DD5" w:rsidRDefault="000F5DD5" w:rsidP="005922EF">
            <w:pPr>
              <w:rPr>
                <w:b/>
                <w:bCs/>
                <w:sz w:val="24"/>
                <w:szCs w:val="24"/>
              </w:rPr>
            </w:pPr>
          </w:p>
          <w:p w:rsidR="000F5DD5" w:rsidRPr="005922EF" w:rsidRDefault="000F5DD5" w:rsidP="005922EF">
            <w:pPr>
              <w:rPr>
                <w:b/>
                <w:bCs/>
                <w:sz w:val="24"/>
                <w:szCs w:val="24"/>
              </w:rPr>
            </w:pPr>
            <w:r w:rsidRPr="005922EF">
              <w:rPr>
                <w:b/>
                <w:bCs/>
                <w:sz w:val="24"/>
                <w:szCs w:val="24"/>
              </w:rPr>
              <w:t>Неприйомні дні:</w:t>
            </w:r>
          </w:p>
          <w:p w:rsidR="000F5DD5" w:rsidRPr="005922EF" w:rsidRDefault="000F5DD5" w:rsidP="005922EF">
            <w:pPr>
              <w:rPr>
                <w:bCs/>
                <w:sz w:val="24"/>
                <w:szCs w:val="24"/>
              </w:rPr>
            </w:pPr>
            <w:r w:rsidRPr="005922EF">
              <w:rPr>
                <w:bCs/>
                <w:sz w:val="24"/>
                <w:szCs w:val="24"/>
              </w:rPr>
              <w:t xml:space="preserve">- Кожна </w:t>
            </w:r>
            <w:r w:rsidRPr="005922EF">
              <w:rPr>
                <w:b/>
                <w:bCs/>
                <w:sz w:val="24"/>
                <w:szCs w:val="24"/>
              </w:rPr>
              <w:t>перша середа місяця</w:t>
            </w:r>
            <w:r w:rsidRPr="005922EF">
              <w:rPr>
                <w:bCs/>
                <w:sz w:val="24"/>
                <w:szCs w:val="24"/>
              </w:rPr>
              <w:t xml:space="preserve"> - неприйомний санітарний день для обробки приміщення архівосховища </w:t>
            </w:r>
            <w:r>
              <w:rPr>
                <w:bCs/>
                <w:sz w:val="24"/>
                <w:szCs w:val="24"/>
              </w:rPr>
              <w:t>Обухівського міськ</w:t>
            </w:r>
            <w:r w:rsidRPr="005922EF">
              <w:rPr>
                <w:bCs/>
                <w:sz w:val="24"/>
                <w:szCs w:val="24"/>
              </w:rPr>
              <w:t xml:space="preserve">районного відділу державної реєстрації актів цивільного стану Головного територіального управління юстиції у Київській області </w:t>
            </w:r>
          </w:p>
          <w:p w:rsidR="000F5DD5" w:rsidRPr="005922EF" w:rsidRDefault="000F5DD5" w:rsidP="005922EF">
            <w:pPr>
              <w:rPr>
                <w:bCs/>
                <w:sz w:val="24"/>
                <w:szCs w:val="24"/>
              </w:rPr>
            </w:pPr>
          </w:p>
          <w:p w:rsidR="000F5DD5" w:rsidRPr="005922EF" w:rsidRDefault="000F5DD5" w:rsidP="005922EF">
            <w:pPr>
              <w:rPr>
                <w:bCs/>
                <w:sz w:val="24"/>
                <w:szCs w:val="24"/>
              </w:rPr>
            </w:pPr>
            <w:r w:rsidRPr="005922EF">
              <w:rPr>
                <w:bCs/>
                <w:sz w:val="24"/>
                <w:szCs w:val="24"/>
              </w:rPr>
              <w:t xml:space="preserve">В </w:t>
            </w:r>
            <w:r w:rsidRPr="005922EF">
              <w:rPr>
                <w:b/>
                <w:bCs/>
                <w:sz w:val="24"/>
                <w:szCs w:val="24"/>
              </w:rPr>
              <w:t>п’ятницю</w:t>
            </w:r>
            <w:r w:rsidRPr="005922EF">
              <w:rPr>
                <w:bCs/>
                <w:sz w:val="24"/>
                <w:szCs w:val="24"/>
              </w:rPr>
              <w:t xml:space="preserve"> кожного тижня – працівниками відділу н</w:t>
            </w:r>
            <w:r>
              <w:rPr>
                <w:bCs/>
                <w:sz w:val="24"/>
                <w:szCs w:val="24"/>
              </w:rPr>
              <w:t>адаються безоплатно консультації</w:t>
            </w:r>
            <w:r w:rsidRPr="005922EF">
              <w:rPr>
                <w:bCs/>
                <w:sz w:val="24"/>
                <w:szCs w:val="24"/>
              </w:rPr>
              <w:t xml:space="preserve"> з питань застосування сімейного та цивільного законодавства; витребування документів про державну реєстрацію актів цивільного стану</w:t>
            </w:r>
          </w:p>
          <w:p w:rsidR="000F5DD5" w:rsidRPr="00F94EC9" w:rsidRDefault="000F5DD5" w:rsidP="00D4594D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0F5DD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Default="000F5DD5" w:rsidP="00D4594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 (04572) 5-15-40, 5-64-24</w:t>
            </w:r>
          </w:p>
          <w:p w:rsidR="000F5DD5" w:rsidRPr="00EF00A1" w:rsidRDefault="000F5DD5" w:rsidP="00D4594D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 електронної пошти – </w:t>
            </w:r>
            <w:hyperlink r:id="rId7" w:history="1">
              <w:r>
                <w:rPr>
                  <w:rStyle w:val="ab"/>
                  <w:sz w:val="24"/>
                  <w:szCs w:val="24"/>
                  <w:lang w:eastAsia="ru-RU"/>
                </w:rPr>
                <w:t>vcs@ob.ko.drsu.gov.ua</w:t>
              </w:r>
            </w:hyperlink>
          </w:p>
          <w:p w:rsidR="000F5DD5" w:rsidRPr="00EF00A1" w:rsidRDefault="000F5DD5" w:rsidP="00EF00A1">
            <w:pPr>
              <w:rPr>
                <w:bCs/>
                <w:sz w:val="24"/>
                <w:szCs w:val="24"/>
                <w:lang w:val="ru-RU"/>
              </w:rPr>
            </w:pPr>
            <w:r w:rsidRPr="00EF00A1">
              <w:rPr>
                <w:bCs/>
                <w:sz w:val="24"/>
                <w:szCs w:val="24"/>
              </w:rPr>
              <w:t>Офіційний веб-сайт Головного територіального управлі</w:t>
            </w:r>
            <w:r>
              <w:rPr>
                <w:bCs/>
                <w:sz w:val="24"/>
                <w:szCs w:val="24"/>
              </w:rPr>
              <w:t>ння юстиції у Київській</w:t>
            </w:r>
            <w:r w:rsidRPr="00EF00A1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області</w:t>
            </w:r>
            <w:r w:rsidRPr="00EF00A1">
              <w:rPr>
                <w:bCs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EF00A1">
                <w:rPr>
                  <w:rStyle w:val="ab"/>
                  <w:bCs/>
                  <w:sz w:val="24"/>
                  <w:szCs w:val="24"/>
                  <w:lang w:val="en-US"/>
                </w:rPr>
                <w:t>http</w:t>
              </w:r>
              <w:r w:rsidRPr="00EF00A1">
                <w:rPr>
                  <w:rStyle w:val="ab"/>
                  <w:bCs/>
                  <w:sz w:val="24"/>
                  <w:szCs w:val="24"/>
                </w:rPr>
                <w:t>:</w:t>
              </w:r>
              <w:r w:rsidRPr="00EF00A1">
                <w:rPr>
                  <w:rStyle w:val="ab"/>
                  <w:bCs/>
                  <w:sz w:val="24"/>
                  <w:szCs w:val="24"/>
                  <w:lang w:val="ru-RU"/>
                </w:rPr>
                <w:t>//</w:t>
              </w:r>
              <w:r w:rsidRPr="00EF00A1">
                <w:rPr>
                  <w:rStyle w:val="ab"/>
                  <w:bCs/>
                  <w:sz w:val="24"/>
                  <w:szCs w:val="24"/>
                  <w:lang w:val="en-US"/>
                </w:rPr>
                <w:t>www</w:t>
              </w:r>
              <w:r w:rsidRPr="00EF00A1">
                <w:rPr>
                  <w:rStyle w:val="ab"/>
                  <w:bCs/>
                  <w:sz w:val="24"/>
                  <w:szCs w:val="24"/>
                  <w:lang w:val="ru-RU"/>
                </w:rPr>
                <w:t>.</w:t>
              </w:r>
              <w:r w:rsidRPr="00EF00A1">
                <w:rPr>
                  <w:rStyle w:val="ab"/>
                  <w:bCs/>
                  <w:sz w:val="24"/>
                  <w:szCs w:val="24"/>
                  <w:lang w:val="en-US"/>
                </w:rPr>
                <w:t>kyivobljust</w:t>
              </w:r>
              <w:r w:rsidRPr="00EF00A1">
                <w:rPr>
                  <w:rStyle w:val="ab"/>
                  <w:bCs/>
                  <w:sz w:val="24"/>
                  <w:szCs w:val="24"/>
                  <w:lang w:val="ru-RU"/>
                </w:rPr>
                <w:t>.</w:t>
              </w:r>
              <w:r w:rsidRPr="00EF00A1">
                <w:rPr>
                  <w:rStyle w:val="ab"/>
                  <w:bCs/>
                  <w:sz w:val="24"/>
                  <w:szCs w:val="24"/>
                  <w:lang w:val="en-US"/>
                </w:rPr>
                <w:t>gov</w:t>
              </w:r>
              <w:r w:rsidRPr="00EF00A1">
                <w:rPr>
                  <w:rStyle w:val="ab"/>
                  <w:bCs/>
                  <w:sz w:val="24"/>
                  <w:szCs w:val="24"/>
                  <w:lang w:val="ru-RU"/>
                </w:rPr>
                <w:t>.</w:t>
              </w:r>
              <w:r w:rsidRPr="00EF00A1">
                <w:rPr>
                  <w:rStyle w:val="ab"/>
                  <w:bCs/>
                  <w:sz w:val="24"/>
                  <w:szCs w:val="24"/>
                  <w:lang w:val="en-US"/>
                </w:rPr>
                <w:t>ua</w:t>
              </w:r>
            </w:hyperlink>
          </w:p>
          <w:p w:rsidR="000F5DD5" w:rsidRPr="00F94EC9" w:rsidRDefault="000F5DD5" w:rsidP="00D4594D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0F5DD5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F5DD5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Default="000F5DD5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0F5DD5" w:rsidRPr="00AD01CF" w:rsidRDefault="000F5DD5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0F5DD5" w:rsidRPr="00AD01CF" w:rsidRDefault="000F5DD5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0F5DD5" w:rsidRPr="00F94EC9" w:rsidTr="0057665B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AD01CF" w:rsidRDefault="000F5DD5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мито»;</w:t>
            </w:r>
          </w:p>
          <w:p w:rsidR="000F5DD5" w:rsidRDefault="000F5DD5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постанова Кабінету </w:t>
            </w:r>
            <w:r w:rsidRPr="000845B1">
              <w:rPr>
                <w:sz w:val="24"/>
                <w:szCs w:val="24"/>
                <w:lang w:eastAsia="uk-UA"/>
              </w:rPr>
              <w:t>Міністрів України від 09 січня 2013 року № 9</w:t>
            </w:r>
            <w:r>
              <w:rPr>
                <w:sz w:val="24"/>
                <w:szCs w:val="24"/>
                <w:lang w:eastAsia="uk-UA"/>
              </w:rPr>
              <w:t xml:space="preserve"> «Про затвердження П</w:t>
            </w:r>
            <w:r w:rsidRPr="000845B1">
              <w:rPr>
                <w:sz w:val="24"/>
                <w:szCs w:val="24"/>
                <w:lang w:eastAsia="uk-UA"/>
              </w:rPr>
              <w:t>орядку підтвердження факту народження дитини по</w:t>
            </w:r>
            <w:r>
              <w:rPr>
                <w:sz w:val="24"/>
                <w:szCs w:val="24"/>
                <w:lang w:eastAsia="uk-UA"/>
              </w:rPr>
              <w:t>за закладом охорони здоров’я»;</w:t>
            </w:r>
          </w:p>
          <w:p w:rsidR="000F5DD5" w:rsidRDefault="000F5DD5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України від 22 серпня 2007 № 1064;</w:t>
            </w:r>
          </w:p>
          <w:p w:rsidR="000F5DD5" w:rsidRPr="00AD01CF" w:rsidRDefault="000F5DD5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розпорядження Кабінету Міністрів України від 16</w:t>
            </w:r>
            <w:r>
              <w:rPr>
                <w:sz w:val="24"/>
                <w:szCs w:val="24"/>
              </w:rPr>
              <w:t xml:space="preserve"> травня </w:t>
            </w:r>
            <w:r w:rsidRPr="00AD01CF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 xml:space="preserve">року </w:t>
            </w:r>
            <w:r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0F5DD5" w:rsidRPr="00F94EC9" w:rsidTr="00C71DD9">
        <w:trPr>
          <w:trHeight w:val="174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782BC4" w:rsidRDefault="000F5DD5" w:rsidP="00C71DD9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</w:t>
            </w:r>
            <w:r>
              <w:rPr>
                <w:sz w:val="24"/>
                <w:szCs w:val="24"/>
                <w:lang w:eastAsia="uk-UA"/>
              </w:rPr>
              <w:t xml:space="preserve">          № 3307/5), зареєстрованим</w:t>
            </w:r>
            <w:r w:rsidRPr="00AD01CF">
              <w:rPr>
                <w:sz w:val="24"/>
                <w:szCs w:val="24"/>
                <w:lang w:eastAsia="uk-UA"/>
              </w:rPr>
              <w:t xml:space="preserve"> в Міністерстві юстиції України 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  <w:r>
              <w:rPr>
                <w:sz w:val="24"/>
                <w:szCs w:val="24"/>
                <w:lang w:eastAsia="uk-UA"/>
              </w:rPr>
              <w:t xml:space="preserve"> (далі – Правила)</w:t>
            </w:r>
          </w:p>
        </w:tc>
      </w:tr>
      <w:tr w:rsidR="000F5DD5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F5DD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Default="000F5D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Default="000F5DD5" w:rsidP="0024043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093960" w:rsidRDefault="000F5DD5" w:rsidP="00093960">
            <w:pPr>
              <w:ind w:left="33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заявника (батьків дитини чи одного з них, родичів, інших осіб, уповноваженого представника закладу охорони здоров’я, в якому народилась дитина або в якому на цей час вона перебуває) про державну реєстрацію народження, подана за місцем народження дитини або за місцем проживання її батьків чи одного з них</w:t>
            </w:r>
          </w:p>
        </w:tc>
      </w:tr>
      <w:tr w:rsidR="000F5DD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093960" w:rsidRDefault="000F5DD5" w:rsidP="00093960">
            <w:pPr>
              <w:ind w:left="33" w:firstLine="426"/>
              <w:rPr>
                <w:sz w:val="24"/>
                <w:szCs w:val="24"/>
              </w:rPr>
            </w:pPr>
            <w:bookmarkStart w:id="3" w:name="n506"/>
            <w:bookmarkEnd w:id="3"/>
            <w:r w:rsidRPr="00093960">
              <w:rPr>
                <w:bCs/>
                <w:sz w:val="24"/>
                <w:szCs w:val="24"/>
              </w:rPr>
              <w:t>Суб’єктом звернення</w:t>
            </w:r>
            <w:r w:rsidRPr="00093960">
              <w:rPr>
                <w:sz w:val="24"/>
                <w:szCs w:val="24"/>
              </w:rPr>
              <w:t xml:space="preserve"> подаються</w:t>
            </w:r>
            <w:r w:rsidRPr="00093960">
              <w:rPr>
                <w:b/>
                <w:i/>
                <w:sz w:val="24"/>
                <w:szCs w:val="24"/>
              </w:rPr>
              <w:t xml:space="preserve"> </w:t>
            </w:r>
            <w:r w:rsidRPr="00093960">
              <w:rPr>
                <w:sz w:val="24"/>
                <w:szCs w:val="24"/>
              </w:rPr>
              <w:t>безпосередньо:</w:t>
            </w:r>
          </w:p>
          <w:p w:rsidR="000F5DD5" w:rsidRPr="00093960" w:rsidRDefault="000F5DD5" w:rsidP="00093960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1)</w:t>
            </w:r>
            <w:r w:rsidRPr="00093960">
              <w:rPr>
                <w:b/>
                <w:i/>
                <w:sz w:val="24"/>
                <w:szCs w:val="24"/>
              </w:rPr>
              <w:t xml:space="preserve"> до відділу державної реєстрації актів цивільного стану:</w:t>
            </w:r>
          </w:p>
          <w:p w:rsidR="000F5DD5" w:rsidRPr="00093960" w:rsidRDefault="000F5DD5" w:rsidP="00093960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 xml:space="preserve"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Реєстр), </w:t>
            </w:r>
          </w:p>
          <w:p w:rsidR="000F5DD5" w:rsidRPr="00093960" w:rsidRDefault="000F5DD5" w:rsidP="00093960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</w:t>
            </w:r>
            <w:r w:rsidRPr="00093960">
              <w:rPr>
                <w:bCs/>
                <w:sz w:val="24"/>
                <w:szCs w:val="24"/>
              </w:rPr>
              <w:t>уб’єкта звернення</w:t>
            </w:r>
            <w:r w:rsidRPr="00093960">
              <w:rPr>
                <w:sz w:val="24"/>
                <w:szCs w:val="24"/>
              </w:rPr>
              <w:t>;</w:t>
            </w:r>
          </w:p>
          <w:p w:rsidR="000F5DD5" w:rsidRPr="00093960" w:rsidRDefault="000F5DD5" w:rsidP="00093960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дитини;</w:t>
            </w:r>
          </w:p>
          <w:p w:rsidR="000F5DD5" w:rsidRPr="00093960" w:rsidRDefault="000F5DD5" w:rsidP="00093960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 або медична довідка про перебування дитини під наглядом лікувального закладу - у разі народження дитини поза закладом охорони здоров’я;</w:t>
            </w:r>
          </w:p>
          <w:p w:rsidR="000F5DD5" w:rsidRPr="00C71DD9" w:rsidRDefault="000F5DD5" w:rsidP="00782BC4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дитини, медична довідка про перебування дитини під наглядом лікувального закладу, довідка з місця проживання дитини – у разі державної реєстрації народження дитини, яка досягла одного року і більше; </w:t>
            </w:r>
          </w:p>
          <w:p w:rsidR="000F5DD5" w:rsidRDefault="000F5DD5" w:rsidP="00782BC4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0F5DD5" w:rsidRPr="002E127F" w:rsidRDefault="000F5DD5" w:rsidP="005572EC">
            <w:pPr>
              <w:ind w:firstLine="434"/>
              <w:rPr>
                <w:lang w:val="ru-RU"/>
              </w:rPr>
            </w:pPr>
            <w:r w:rsidRPr="00093960">
              <w:rPr>
                <w:sz w:val="24"/>
                <w:szCs w:val="24"/>
              </w:rPr>
              <w:t xml:space="preserve">документи, необхідні для визначення </w:t>
            </w:r>
            <w:r>
              <w:rPr>
                <w:sz w:val="24"/>
                <w:szCs w:val="24"/>
              </w:rPr>
              <w:t xml:space="preserve">походження дитини </w:t>
            </w:r>
            <w:r>
              <w:rPr>
                <w:sz w:val="24"/>
                <w:szCs w:val="24"/>
              </w:rPr>
              <w:lastRenderedPageBreak/>
              <w:t>від батьків, передбачені статтями 122, 125</w:t>
            </w:r>
            <w:r w:rsidRPr="00093960">
              <w:rPr>
                <w:sz w:val="24"/>
                <w:szCs w:val="24"/>
              </w:rPr>
              <w:t>, 135 Сімейного кодексу України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F5DD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1469AD" w:rsidRDefault="000F5DD5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особисто.</w:t>
            </w:r>
          </w:p>
          <w:p w:rsidR="000F5DD5" w:rsidRPr="00F94EC9" w:rsidRDefault="000F5DD5" w:rsidP="00DC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В електронній формі документи </w:t>
            </w:r>
            <w:r w:rsidRPr="00082613">
              <w:rPr>
                <w:sz w:val="24"/>
                <w:szCs w:val="24"/>
                <w:lang w:eastAsia="uk-UA"/>
              </w:rPr>
              <w:t>пода</w:t>
            </w:r>
            <w:r>
              <w:rPr>
                <w:sz w:val="24"/>
                <w:szCs w:val="24"/>
                <w:lang w:eastAsia="uk-UA"/>
              </w:rPr>
              <w:t>ю</w:t>
            </w:r>
            <w:r w:rsidRPr="00082613">
              <w:rPr>
                <w:sz w:val="24"/>
                <w:szCs w:val="24"/>
                <w:lang w:eastAsia="uk-UA"/>
              </w:rPr>
              <w:t>ться через веб-портал Міністерства юстиції України батьком або матір’ю дитини, яких ідентифіковано шляхом використання кваліфікованого електронного підпису, електронної системи ідентифікації «Bank ID» чи засобу ідентифікації особи, який дає можливість одн</w:t>
            </w:r>
            <w:r>
              <w:rPr>
                <w:sz w:val="24"/>
                <w:szCs w:val="24"/>
                <w:lang w:eastAsia="uk-UA"/>
              </w:rPr>
              <w:t>означно ідентифікувати заявника</w:t>
            </w:r>
          </w:p>
        </w:tc>
      </w:tr>
      <w:tr w:rsidR="000F5DD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EB16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F5DD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C801E6" w:rsidRDefault="000F5DD5" w:rsidP="00DC70B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801E6">
              <w:rPr>
                <w:sz w:val="24"/>
                <w:szCs w:val="24"/>
              </w:rPr>
              <w:t xml:space="preserve">Державна реєстрація народження дитини проводиться в день звернення заявника, а у разі подання заяви в електронній формі </w:t>
            </w:r>
            <w:r>
              <w:rPr>
                <w:sz w:val="24"/>
                <w:szCs w:val="24"/>
              </w:rPr>
              <w:t>–</w:t>
            </w:r>
            <w:r w:rsidRPr="00C801E6">
              <w:rPr>
                <w:sz w:val="24"/>
                <w:szCs w:val="24"/>
              </w:rPr>
              <w:t xml:space="preserve"> не пізніше наступного робочого дня у разі отримання такої заяви поза робочим часом відділу державної ре</w:t>
            </w:r>
            <w:r>
              <w:rPr>
                <w:sz w:val="24"/>
                <w:szCs w:val="24"/>
              </w:rPr>
              <w:t>єстрації актів цивільного стану</w:t>
            </w:r>
          </w:p>
        </w:tc>
      </w:tr>
      <w:tr w:rsidR="000F5DD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1469AD" w:rsidRDefault="000F5DD5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0F5DD5" w:rsidRPr="001469AD" w:rsidRDefault="000F5DD5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0F5DD5" w:rsidRPr="00F94EC9" w:rsidRDefault="000F5DD5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0F5DD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Default="000F5DD5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4" w:name="o638"/>
            <w:bookmarkEnd w:id="4"/>
            <w:r>
              <w:rPr>
                <w:sz w:val="24"/>
                <w:szCs w:val="24"/>
              </w:rPr>
              <w:t xml:space="preserve"> 1. Складання актового запису про народження в електронному вигляді в Державному реєстрі актів цивільного стану громадян та на паперових носіях і видача:</w:t>
            </w:r>
          </w:p>
          <w:p w:rsidR="000F5DD5" w:rsidRPr="00744F1B" w:rsidRDefault="000F5DD5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народження дитини</w:t>
            </w:r>
            <w:r>
              <w:rPr>
                <w:sz w:val="24"/>
                <w:szCs w:val="24"/>
              </w:rPr>
              <w:t>;</w:t>
            </w:r>
          </w:p>
          <w:p w:rsidR="000F5DD5" w:rsidRPr="00744F1B" w:rsidRDefault="000F5DD5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 xml:space="preserve">у </w:t>
            </w:r>
            <w:r w:rsidRPr="00744F1B">
              <w:rPr>
                <w:sz w:val="24"/>
                <w:szCs w:val="24"/>
              </w:rPr>
              <w:t xml:space="preserve">з Державного реєстру актів цивільного стану громадян </w:t>
            </w:r>
            <w:r>
              <w:rPr>
                <w:sz w:val="24"/>
                <w:szCs w:val="24"/>
              </w:rPr>
              <w:t>(довідка)</w:t>
            </w:r>
            <w:r w:rsidRPr="00744F1B">
              <w:rPr>
                <w:sz w:val="24"/>
                <w:szCs w:val="24"/>
              </w:rPr>
              <w:t xml:space="preserve"> про державну реєстрацію народження із зазначенням відомостей про батька відповідно до </w:t>
            </w:r>
            <w:hyperlink r:id="rId9" w:anchor="n642" w:tgtFrame="_blank" w:history="1">
              <w:r w:rsidRPr="00744F1B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>
              <w:rPr>
                <w:sz w:val="24"/>
                <w:szCs w:val="24"/>
              </w:rPr>
              <w:t>;</w:t>
            </w:r>
          </w:p>
          <w:p w:rsidR="000F5DD5" w:rsidRPr="00744F1B" w:rsidRDefault="000F5DD5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</w:t>
            </w:r>
            <w:r w:rsidRPr="00744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>у</w:t>
            </w:r>
            <w:r w:rsidRPr="00744F1B">
              <w:rPr>
                <w:sz w:val="24"/>
                <w:szCs w:val="24"/>
              </w:rPr>
              <w:t xml:space="preserve"> з Державного реєстру актів цивільного стану громадян про державну реєстрацію народження відповідно до </w:t>
            </w:r>
            <w:hyperlink r:id="rId10" w:anchor="n609" w:tgtFrame="_blank" w:history="1">
              <w:r w:rsidRPr="00744F1B">
                <w:rPr>
                  <w:sz w:val="24"/>
                  <w:szCs w:val="24"/>
                </w:rPr>
                <w:t>статей 126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1" w:anchor="n636" w:tgtFrame="_blank" w:history="1">
              <w:r w:rsidRPr="00744F1B">
                <w:rPr>
                  <w:sz w:val="24"/>
                  <w:szCs w:val="24"/>
                </w:rPr>
                <w:t>133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2" w:anchor="n641" w:tgtFrame="_blank" w:history="1">
              <w:r w:rsidRPr="00744F1B">
                <w:rPr>
                  <w:sz w:val="24"/>
                  <w:szCs w:val="24"/>
                </w:rPr>
                <w:t>135 Сімейного кодексу України</w:t>
              </w:r>
            </w:hyperlink>
            <w:r w:rsidRPr="00744F1B">
              <w:rPr>
                <w:sz w:val="24"/>
                <w:szCs w:val="24"/>
              </w:rPr>
              <w:t xml:space="preserve"> із зазначенням факту мертвонародження</w:t>
            </w:r>
            <w:r>
              <w:rPr>
                <w:sz w:val="24"/>
                <w:szCs w:val="24"/>
              </w:rPr>
              <w:t xml:space="preserve"> або смерті на першому тижні життя.</w:t>
            </w:r>
          </w:p>
          <w:p w:rsidR="000F5DD5" w:rsidRPr="00F94EC9" w:rsidRDefault="000F5DD5" w:rsidP="003E1C96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</w:t>
            </w:r>
            <w:r>
              <w:rPr>
                <w:sz w:val="24"/>
                <w:szCs w:val="24"/>
                <w:lang w:eastAsia="uk-UA"/>
              </w:rPr>
              <w:t>державної реєстрації народження</w:t>
            </w:r>
          </w:p>
        </w:tc>
      </w:tr>
      <w:tr w:rsidR="000F5DD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Pr="00F94EC9" w:rsidRDefault="000F5DD5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DD5" w:rsidRDefault="000F5DD5" w:rsidP="006C67A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 отримується безпосередньо у відділі державної реєстрації актів цивільного стану.</w:t>
            </w:r>
          </w:p>
          <w:p w:rsidR="000F5DD5" w:rsidRPr="00F94EC9" w:rsidRDefault="000F5DD5" w:rsidP="00B911E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0F5DD5" w:rsidRPr="00F94EC9" w:rsidRDefault="000F5DD5">
      <w:bookmarkStart w:id="5" w:name="n43"/>
      <w:bookmarkEnd w:id="5"/>
    </w:p>
    <w:p w:rsidR="000F5DD5" w:rsidRPr="00F94EC9" w:rsidRDefault="000F5DD5" w:rsidP="00C71DD9"/>
    <w:sectPr w:rsidR="000F5DD5" w:rsidRPr="00F94EC9" w:rsidSect="00F94EC9">
      <w:headerReference w:type="default" r:id="rId13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53" w:rsidRDefault="00384253">
      <w:r>
        <w:separator/>
      </w:r>
    </w:p>
  </w:endnote>
  <w:endnote w:type="continuationSeparator" w:id="0">
    <w:p w:rsidR="00384253" w:rsidRDefault="0038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53" w:rsidRDefault="00384253">
      <w:r>
        <w:separator/>
      </w:r>
    </w:p>
  </w:footnote>
  <w:footnote w:type="continuationSeparator" w:id="0">
    <w:p w:rsidR="00384253" w:rsidRDefault="0038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D5" w:rsidRPr="003945B6" w:rsidRDefault="00E96F66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F5DD5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E4C9D" w:rsidRPr="000E4C9D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F5DD5" w:rsidRDefault="000F5D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AE4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907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207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B630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5A0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82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462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B4C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E2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54F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2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3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762E"/>
    <w:rsid w:val="00040A5D"/>
    <w:rsid w:val="00057BF1"/>
    <w:rsid w:val="000605BE"/>
    <w:rsid w:val="00082613"/>
    <w:rsid w:val="000845B1"/>
    <w:rsid w:val="00085371"/>
    <w:rsid w:val="00093960"/>
    <w:rsid w:val="000C20B5"/>
    <w:rsid w:val="000C406B"/>
    <w:rsid w:val="000C77D7"/>
    <w:rsid w:val="000E032B"/>
    <w:rsid w:val="000E1FD6"/>
    <w:rsid w:val="000E4C9D"/>
    <w:rsid w:val="000F2113"/>
    <w:rsid w:val="000F27AF"/>
    <w:rsid w:val="000F5DD5"/>
    <w:rsid w:val="00115B24"/>
    <w:rsid w:val="00134C12"/>
    <w:rsid w:val="00141765"/>
    <w:rsid w:val="00142A11"/>
    <w:rsid w:val="001469AD"/>
    <w:rsid w:val="0015464F"/>
    <w:rsid w:val="001611BA"/>
    <w:rsid w:val="001648B8"/>
    <w:rsid w:val="001651D9"/>
    <w:rsid w:val="00183DB8"/>
    <w:rsid w:val="001B3BF0"/>
    <w:rsid w:val="001D114C"/>
    <w:rsid w:val="001D5657"/>
    <w:rsid w:val="001D6CE5"/>
    <w:rsid w:val="001E0E70"/>
    <w:rsid w:val="001E3223"/>
    <w:rsid w:val="001F4787"/>
    <w:rsid w:val="00207FED"/>
    <w:rsid w:val="002105D6"/>
    <w:rsid w:val="00216288"/>
    <w:rsid w:val="0022121A"/>
    <w:rsid w:val="00234BF6"/>
    <w:rsid w:val="00235EA6"/>
    <w:rsid w:val="0023746A"/>
    <w:rsid w:val="00240431"/>
    <w:rsid w:val="00262F03"/>
    <w:rsid w:val="00264EFA"/>
    <w:rsid w:val="002701F6"/>
    <w:rsid w:val="002A0791"/>
    <w:rsid w:val="002A134F"/>
    <w:rsid w:val="002E127F"/>
    <w:rsid w:val="00313492"/>
    <w:rsid w:val="003641DF"/>
    <w:rsid w:val="00375A36"/>
    <w:rsid w:val="00384253"/>
    <w:rsid w:val="003945B6"/>
    <w:rsid w:val="00397AF0"/>
    <w:rsid w:val="003B0DA2"/>
    <w:rsid w:val="003E1C96"/>
    <w:rsid w:val="003E6B74"/>
    <w:rsid w:val="004548BC"/>
    <w:rsid w:val="00460F1C"/>
    <w:rsid w:val="0046358D"/>
    <w:rsid w:val="00497481"/>
    <w:rsid w:val="004A1493"/>
    <w:rsid w:val="004A3082"/>
    <w:rsid w:val="004E0545"/>
    <w:rsid w:val="004E5064"/>
    <w:rsid w:val="004F324E"/>
    <w:rsid w:val="0052210E"/>
    <w:rsid w:val="0052271C"/>
    <w:rsid w:val="00523281"/>
    <w:rsid w:val="005403D3"/>
    <w:rsid w:val="005430B6"/>
    <w:rsid w:val="005572EC"/>
    <w:rsid w:val="00567E56"/>
    <w:rsid w:val="0057665B"/>
    <w:rsid w:val="00586539"/>
    <w:rsid w:val="00592154"/>
    <w:rsid w:val="005922EF"/>
    <w:rsid w:val="0059459D"/>
    <w:rsid w:val="005959BD"/>
    <w:rsid w:val="005A2A16"/>
    <w:rsid w:val="005B1B2C"/>
    <w:rsid w:val="005D23CE"/>
    <w:rsid w:val="00604DB5"/>
    <w:rsid w:val="00613B20"/>
    <w:rsid w:val="00622936"/>
    <w:rsid w:val="006412E8"/>
    <w:rsid w:val="00657C2C"/>
    <w:rsid w:val="00660D04"/>
    <w:rsid w:val="00687468"/>
    <w:rsid w:val="00690FCC"/>
    <w:rsid w:val="00692F95"/>
    <w:rsid w:val="006B476C"/>
    <w:rsid w:val="006C67A5"/>
    <w:rsid w:val="006D7D9B"/>
    <w:rsid w:val="006F04B0"/>
    <w:rsid w:val="00722219"/>
    <w:rsid w:val="00744F1B"/>
    <w:rsid w:val="00750645"/>
    <w:rsid w:val="00782BC4"/>
    <w:rsid w:val="00783197"/>
    <w:rsid w:val="007837EB"/>
    <w:rsid w:val="00787DF2"/>
    <w:rsid w:val="00791CD5"/>
    <w:rsid w:val="007A660F"/>
    <w:rsid w:val="007A7278"/>
    <w:rsid w:val="007B4A2C"/>
    <w:rsid w:val="007B71E9"/>
    <w:rsid w:val="007C172C"/>
    <w:rsid w:val="007C259A"/>
    <w:rsid w:val="007E4A66"/>
    <w:rsid w:val="007E4E51"/>
    <w:rsid w:val="007F3FA7"/>
    <w:rsid w:val="008005B3"/>
    <w:rsid w:val="00804F08"/>
    <w:rsid w:val="00805BC3"/>
    <w:rsid w:val="00824963"/>
    <w:rsid w:val="00824B08"/>
    <w:rsid w:val="00827537"/>
    <w:rsid w:val="00827847"/>
    <w:rsid w:val="00842E04"/>
    <w:rsid w:val="00850290"/>
    <w:rsid w:val="00856E0C"/>
    <w:rsid w:val="0085713F"/>
    <w:rsid w:val="0086128C"/>
    <w:rsid w:val="00861A85"/>
    <w:rsid w:val="008A24E2"/>
    <w:rsid w:val="008B1659"/>
    <w:rsid w:val="008C0A98"/>
    <w:rsid w:val="00911F85"/>
    <w:rsid w:val="00926463"/>
    <w:rsid w:val="009269F6"/>
    <w:rsid w:val="009620EA"/>
    <w:rsid w:val="00965F2B"/>
    <w:rsid w:val="009861FB"/>
    <w:rsid w:val="009A76C5"/>
    <w:rsid w:val="009C4C1D"/>
    <w:rsid w:val="009C7C5E"/>
    <w:rsid w:val="009D4B9F"/>
    <w:rsid w:val="009E325D"/>
    <w:rsid w:val="009F201E"/>
    <w:rsid w:val="00A03163"/>
    <w:rsid w:val="00A07DA4"/>
    <w:rsid w:val="00A1745F"/>
    <w:rsid w:val="00A40DD3"/>
    <w:rsid w:val="00A66228"/>
    <w:rsid w:val="00A7050D"/>
    <w:rsid w:val="00A82B8D"/>
    <w:rsid w:val="00A82E40"/>
    <w:rsid w:val="00AA25EE"/>
    <w:rsid w:val="00AB717C"/>
    <w:rsid w:val="00AB7267"/>
    <w:rsid w:val="00AC5C85"/>
    <w:rsid w:val="00AD01CF"/>
    <w:rsid w:val="00B1310E"/>
    <w:rsid w:val="00B22FA0"/>
    <w:rsid w:val="00B26E40"/>
    <w:rsid w:val="00B51941"/>
    <w:rsid w:val="00B57935"/>
    <w:rsid w:val="00B579ED"/>
    <w:rsid w:val="00B66F74"/>
    <w:rsid w:val="00B911E6"/>
    <w:rsid w:val="00BA0008"/>
    <w:rsid w:val="00BA3F49"/>
    <w:rsid w:val="00BA503E"/>
    <w:rsid w:val="00BB06FD"/>
    <w:rsid w:val="00BC1CBF"/>
    <w:rsid w:val="00BD06DC"/>
    <w:rsid w:val="00BD09BB"/>
    <w:rsid w:val="00BE5E7F"/>
    <w:rsid w:val="00BF3FEE"/>
    <w:rsid w:val="00BF7369"/>
    <w:rsid w:val="00C01188"/>
    <w:rsid w:val="00C16BA2"/>
    <w:rsid w:val="00C26048"/>
    <w:rsid w:val="00C33EBC"/>
    <w:rsid w:val="00C629F3"/>
    <w:rsid w:val="00C638C2"/>
    <w:rsid w:val="00C65B81"/>
    <w:rsid w:val="00C71DD9"/>
    <w:rsid w:val="00C74B67"/>
    <w:rsid w:val="00C801E6"/>
    <w:rsid w:val="00C94B34"/>
    <w:rsid w:val="00CA4CA1"/>
    <w:rsid w:val="00CB63F4"/>
    <w:rsid w:val="00CC122F"/>
    <w:rsid w:val="00CD0DD2"/>
    <w:rsid w:val="00CD14B0"/>
    <w:rsid w:val="00D03D12"/>
    <w:rsid w:val="00D122AF"/>
    <w:rsid w:val="00D16215"/>
    <w:rsid w:val="00D27758"/>
    <w:rsid w:val="00D303ED"/>
    <w:rsid w:val="00D36D97"/>
    <w:rsid w:val="00D4594D"/>
    <w:rsid w:val="00D46832"/>
    <w:rsid w:val="00D607C9"/>
    <w:rsid w:val="00D73D1F"/>
    <w:rsid w:val="00D74AFF"/>
    <w:rsid w:val="00D753DB"/>
    <w:rsid w:val="00D7695F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6CCD"/>
    <w:rsid w:val="00E3515D"/>
    <w:rsid w:val="00E43F0B"/>
    <w:rsid w:val="00E445C3"/>
    <w:rsid w:val="00E50E08"/>
    <w:rsid w:val="00E51A6F"/>
    <w:rsid w:val="00E549DE"/>
    <w:rsid w:val="00E55BA5"/>
    <w:rsid w:val="00E67863"/>
    <w:rsid w:val="00E8689A"/>
    <w:rsid w:val="00E9323A"/>
    <w:rsid w:val="00E96F66"/>
    <w:rsid w:val="00EB0926"/>
    <w:rsid w:val="00EB16A3"/>
    <w:rsid w:val="00EB69F4"/>
    <w:rsid w:val="00EC48A4"/>
    <w:rsid w:val="00EC550D"/>
    <w:rsid w:val="00ED6BC6"/>
    <w:rsid w:val="00EE1889"/>
    <w:rsid w:val="00EF00A1"/>
    <w:rsid w:val="00EF1618"/>
    <w:rsid w:val="00EF4F74"/>
    <w:rsid w:val="00F03830"/>
    <w:rsid w:val="00F03964"/>
    <w:rsid w:val="00F03E60"/>
    <w:rsid w:val="00F132B3"/>
    <w:rsid w:val="00F14D9E"/>
    <w:rsid w:val="00F2657C"/>
    <w:rsid w:val="00F344C1"/>
    <w:rsid w:val="00F52ADF"/>
    <w:rsid w:val="00F60504"/>
    <w:rsid w:val="00F94EC9"/>
    <w:rsid w:val="00FA288F"/>
    <w:rsid w:val="00FB1147"/>
    <w:rsid w:val="00FB2352"/>
    <w:rsid w:val="00FB3DD9"/>
    <w:rsid w:val="00FD318A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9459D"/>
    <w:rPr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EF00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35474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ivobljust.gov.u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cs@ob.ko.drsu.gov.ua" TargetMode="External"/><Relationship Id="rId12" Type="http://schemas.openxmlformats.org/officeDocument/2006/relationships/hyperlink" Target="http://zakon.rada.gov.ua/laws/show/294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2947-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.rada.gov.ua/laws/show/2947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947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4512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diakov.net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555</cp:lastModifiedBy>
  <cp:revision>2</cp:revision>
  <cp:lastPrinted>2019-02-05T10:11:00Z</cp:lastPrinted>
  <dcterms:created xsi:type="dcterms:W3CDTF">2019-02-05T10:12:00Z</dcterms:created>
  <dcterms:modified xsi:type="dcterms:W3CDTF">2019-02-05T10:12:00Z</dcterms:modified>
</cp:coreProperties>
</file>