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D" w:rsidRDefault="00174A4D" w:rsidP="00174A4D">
      <w:pPr>
        <w:ind w:left="142"/>
        <w:jc w:val="center"/>
        <w:rPr>
          <w:noProof w:val="0"/>
          <w:sz w:val="24"/>
          <w:lang w:val="uk-UA"/>
        </w:rPr>
      </w:pPr>
    </w:p>
    <w:p w:rsidR="00174A4D" w:rsidRDefault="00174A4D" w:rsidP="00174A4D">
      <w:pPr>
        <w:ind w:left="142"/>
        <w:jc w:val="center"/>
        <w:rPr>
          <w:noProof w:val="0"/>
          <w:sz w:val="24"/>
          <w:lang w:val="uk-UA"/>
        </w:rPr>
      </w:pPr>
      <w:r>
        <w:rPr>
          <w:i/>
          <w:spacing w:val="2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5.5pt;width:36pt;height:50.4pt;z-index:251660288">
            <v:imagedata r:id="rId4" o:title=""/>
            <w10:wrap type="topAndBottom"/>
          </v:shape>
          <o:OLEObject Type="Embed" ProgID="PBrush" ShapeID="_x0000_s1026" DrawAspect="Content" ObjectID="_1592381903" r:id="rId5"/>
        </w:pict>
      </w:r>
    </w:p>
    <w:p w:rsidR="00174A4D" w:rsidRDefault="00174A4D" w:rsidP="00174A4D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ВИКОНАВЧИЙ КОМІТЕТ </w:t>
      </w:r>
    </w:p>
    <w:p w:rsidR="00174A4D" w:rsidRDefault="00174A4D" w:rsidP="00174A4D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ОБУХІВСЬКОЇ МІСЬКОЇ РАДИ </w:t>
      </w:r>
    </w:p>
    <w:p w:rsidR="00174A4D" w:rsidRDefault="00174A4D" w:rsidP="00174A4D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>КИЇВСЬКОЇ ОБЛАСТІ</w:t>
      </w:r>
    </w:p>
    <w:p w:rsidR="00174A4D" w:rsidRPr="00867E60" w:rsidRDefault="00174A4D" w:rsidP="00174A4D">
      <w:pPr>
        <w:jc w:val="center"/>
        <w:rPr>
          <w:b/>
          <w:sz w:val="28"/>
          <w:szCs w:val="28"/>
          <w:lang w:val="uk-UA"/>
        </w:rPr>
      </w:pPr>
    </w:p>
    <w:p w:rsidR="00174A4D" w:rsidRDefault="00174A4D" w:rsidP="00174A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  <w:r w:rsidRPr="00867E60">
        <w:rPr>
          <w:b/>
          <w:sz w:val="28"/>
          <w:szCs w:val="28"/>
          <w:lang w:val="uk-UA"/>
        </w:rPr>
        <w:t>№</w:t>
      </w:r>
      <w:r w:rsidRPr="009100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279</w:t>
      </w:r>
    </w:p>
    <w:p w:rsidR="00174A4D" w:rsidRPr="008100FC" w:rsidRDefault="00174A4D" w:rsidP="00174A4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74A4D" w:rsidRPr="00696FA6" w:rsidTr="004E50AD">
        <w:tc>
          <w:tcPr>
            <w:tcW w:w="4785" w:type="dxa"/>
          </w:tcPr>
          <w:p w:rsidR="00174A4D" w:rsidRPr="00002506" w:rsidRDefault="00174A4D" w:rsidP="004E50AD">
            <w:pPr>
              <w:rPr>
                <w:sz w:val="28"/>
                <w:szCs w:val="28"/>
                <w:lang w:val="uk-UA"/>
              </w:rPr>
            </w:pPr>
            <w:r w:rsidRPr="00002506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06 липня 2018</w:t>
            </w:r>
            <w:r w:rsidRPr="00002506">
              <w:rPr>
                <w:sz w:val="28"/>
                <w:szCs w:val="28"/>
                <w:lang w:val="uk-UA"/>
              </w:rPr>
              <w:t xml:space="preserve"> року</w:t>
            </w:r>
          </w:p>
          <w:p w:rsidR="00174A4D" w:rsidRPr="00696FA6" w:rsidRDefault="00174A4D" w:rsidP="004E50AD">
            <w:pPr>
              <w:rPr>
                <w:sz w:val="24"/>
                <w:szCs w:val="24"/>
                <w:lang w:val="uk-UA"/>
              </w:rPr>
            </w:pPr>
          </w:p>
          <w:p w:rsidR="00174A4D" w:rsidRPr="00C83C8C" w:rsidRDefault="00174A4D" w:rsidP="004E50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696FA6">
              <w:rPr>
                <w:sz w:val="28"/>
                <w:szCs w:val="28"/>
                <w:lang w:val="uk-UA"/>
              </w:rPr>
              <w:t xml:space="preserve">затвердження зведеного кошторисного розрахунку на </w:t>
            </w:r>
            <w:r w:rsidRPr="006E2D35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A67D30">
              <w:rPr>
                <w:sz w:val="28"/>
                <w:szCs w:val="28"/>
                <w:lang w:val="uk-UA"/>
              </w:rPr>
              <w:t>ліфта по вул.Миру 13-2 р/№16824 в/п 320 кг в м.Обухів Київської області</w:t>
            </w:r>
          </w:p>
          <w:p w:rsidR="00174A4D" w:rsidRPr="00696FA6" w:rsidRDefault="00174A4D" w:rsidP="004E50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74A4D" w:rsidRPr="00696FA6" w:rsidRDefault="00174A4D" w:rsidP="004E50A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 Обухів</w:t>
            </w:r>
          </w:p>
        </w:tc>
      </w:tr>
    </w:tbl>
    <w:p w:rsidR="00174A4D" w:rsidRDefault="00174A4D" w:rsidP="00174A4D">
      <w:pPr>
        <w:rPr>
          <w:sz w:val="28"/>
          <w:szCs w:val="28"/>
          <w:lang w:val="uk-UA"/>
        </w:rPr>
      </w:pPr>
    </w:p>
    <w:p w:rsidR="00174A4D" w:rsidRDefault="00174A4D" w:rsidP="00174A4D">
      <w:pPr>
        <w:rPr>
          <w:sz w:val="28"/>
          <w:szCs w:val="28"/>
          <w:lang w:val="uk-UA"/>
        </w:rPr>
      </w:pPr>
    </w:p>
    <w:p w:rsidR="00174A4D" w:rsidRPr="0078791F" w:rsidRDefault="00174A4D" w:rsidP="00174A4D">
      <w:pPr>
        <w:rPr>
          <w:sz w:val="28"/>
          <w:szCs w:val="28"/>
          <w:lang w:val="uk-UA"/>
        </w:rPr>
      </w:pPr>
    </w:p>
    <w:p w:rsidR="00174A4D" w:rsidRDefault="00174A4D" w:rsidP="00174A4D">
      <w:pPr>
        <w:ind w:firstLine="900"/>
        <w:jc w:val="both"/>
        <w:rPr>
          <w:sz w:val="28"/>
          <w:szCs w:val="28"/>
          <w:lang w:val="uk-UA"/>
        </w:rPr>
      </w:pPr>
      <w:r w:rsidRPr="00E11214">
        <w:rPr>
          <w:sz w:val="28"/>
          <w:szCs w:val="28"/>
          <w:lang w:val="uk-UA"/>
        </w:rPr>
        <w:t>Відповідно до підпункту 5 пункту а статті 28,</w:t>
      </w:r>
      <w:r>
        <w:rPr>
          <w:sz w:val="28"/>
          <w:szCs w:val="28"/>
          <w:lang w:val="uk-UA"/>
        </w:rPr>
        <w:t xml:space="preserve"> пункту 20 частини 4 статті 42 </w:t>
      </w:r>
      <w:r w:rsidRPr="0086796E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9E398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r w:rsidRPr="009E3983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11.05.2011 № 560 “</w:t>
      </w:r>
      <w:r w:rsidRPr="009E3983">
        <w:rPr>
          <w:sz w:val="28"/>
          <w:szCs w:val="28"/>
          <w:lang w:val="uk-UA"/>
        </w:rPr>
        <w:t>Про затвердження Порядку затвердження проектів будівницт</w:t>
      </w:r>
      <w:r>
        <w:rPr>
          <w:sz w:val="28"/>
          <w:szCs w:val="28"/>
          <w:lang w:val="uk-UA"/>
        </w:rPr>
        <w:t>ва і проведення їх експертизи”,</w:t>
      </w:r>
      <w:r w:rsidRPr="009E3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 внесеними постановою від 26.08.2015 №665, враховуючи зведений кошторисний розрахунок </w:t>
      </w:r>
      <w:r w:rsidRPr="00D253C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22 травня 2018 року, наданий ТОВ «Отіс» </w:t>
      </w:r>
      <w:r w:rsidRPr="0086796E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проведення капітального</w:t>
      </w:r>
      <w:r w:rsidRPr="00696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ремонту</w:t>
      </w:r>
      <w:r w:rsidRPr="00D50466">
        <w:rPr>
          <w:sz w:val="28"/>
          <w:szCs w:val="28"/>
          <w:lang w:val="uk-UA"/>
        </w:rPr>
        <w:t xml:space="preserve"> </w:t>
      </w:r>
      <w:r w:rsidRPr="00A67D30">
        <w:rPr>
          <w:sz w:val="28"/>
          <w:szCs w:val="28"/>
          <w:lang w:val="uk-UA"/>
        </w:rPr>
        <w:t>ліфта по вул.Миру 13-2 р/№16824 в/п 320 кг в м.Обухів Київської області</w:t>
      </w:r>
      <w:r>
        <w:rPr>
          <w:sz w:val="28"/>
          <w:szCs w:val="28"/>
          <w:lang w:val="uk-UA"/>
        </w:rPr>
        <w:t>.</w:t>
      </w:r>
    </w:p>
    <w:p w:rsidR="00174A4D" w:rsidRPr="00A649E2" w:rsidRDefault="00174A4D" w:rsidP="00174A4D">
      <w:pPr>
        <w:ind w:firstLine="900"/>
        <w:jc w:val="both"/>
        <w:rPr>
          <w:sz w:val="28"/>
          <w:szCs w:val="28"/>
          <w:lang w:val="uk-UA"/>
        </w:rPr>
      </w:pPr>
    </w:p>
    <w:p w:rsidR="00174A4D" w:rsidRDefault="00174A4D" w:rsidP="00174A4D">
      <w:pPr>
        <w:jc w:val="both"/>
        <w:rPr>
          <w:sz w:val="28"/>
          <w:szCs w:val="28"/>
          <w:lang w:val="uk-UA"/>
        </w:rPr>
      </w:pPr>
      <w:r w:rsidRPr="00F509E3">
        <w:rPr>
          <w:sz w:val="28"/>
          <w:szCs w:val="28"/>
          <w:lang w:val="uk-UA"/>
        </w:rPr>
        <w:t xml:space="preserve">Затвердити зведений кошторисний розрахунок на проведення </w:t>
      </w:r>
      <w:r>
        <w:rPr>
          <w:sz w:val="28"/>
          <w:szCs w:val="28"/>
          <w:lang w:val="uk-UA"/>
        </w:rPr>
        <w:t>капітального</w:t>
      </w:r>
      <w:r w:rsidRPr="00696FA6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D50466">
        <w:rPr>
          <w:sz w:val="28"/>
          <w:szCs w:val="28"/>
          <w:lang w:val="uk-UA"/>
        </w:rPr>
        <w:t xml:space="preserve"> </w:t>
      </w:r>
      <w:r w:rsidRPr="00A67D30">
        <w:rPr>
          <w:sz w:val="28"/>
          <w:szCs w:val="28"/>
          <w:lang w:val="uk-UA"/>
        </w:rPr>
        <w:t>ліфта по вул.Миру 13-2 р/№16824 в/п 320 кг в м.Обухів Київської області</w:t>
      </w:r>
      <w:r>
        <w:rPr>
          <w:sz w:val="28"/>
          <w:szCs w:val="28"/>
          <w:lang w:val="uk-UA"/>
        </w:rPr>
        <w:t>, складений відповідно до вимог ДСТУ Б Д.11-1:2013 «Правила визначення вартості будівництва» в</w:t>
      </w:r>
      <w:r w:rsidRPr="00D50AEB">
        <w:rPr>
          <w:sz w:val="28"/>
          <w:szCs w:val="28"/>
          <w:lang w:val="uk-UA"/>
        </w:rPr>
        <w:t xml:space="preserve"> сумі –</w:t>
      </w:r>
      <w:r w:rsidRPr="00D253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71,94440 тис</w:t>
      </w:r>
      <w:r w:rsidRPr="00D253CC">
        <w:rPr>
          <w:sz w:val="28"/>
          <w:szCs w:val="28"/>
          <w:lang w:val="uk-UA"/>
        </w:rPr>
        <w:t xml:space="preserve">. грн. </w:t>
      </w:r>
      <w:r w:rsidRPr="003E389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сімдесят одна тисяча девʼятсот сорок чотири </w:t>
      </w:r>
      <w:r w:rsidRPr="003E389E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ивні сорок копійок</w:t>
      </w:r>
      <w:r w:rsidRPr="003E389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50AEB">
        <w:rPr>
          <w:sz w:val="28"/>
          <w:szCs w:val="28"/>
          <w:lang w:val="uk-UA"/>
        </w:rPr>
        <w:t>(додається).</w:t>
      </w:r>
    </w:p>
    <w:p w:rsidR="00174A4D" w:rsidRDefault="00174A4D" w:rsidP="00174A4D">
      <w:pPr>
        <w:rPr>
          <w:sz w:val="28"/>
          <w:szCs w:val="28"/>
          <w:lang w:val="uk-UA"/>
        </w:rPr>
      </w:pPr>
    </w:p>
    <w:p w:rsidR="00174A4D" w:rsidRDefault="00174A4D" w:rsidP="00174A4D">
      <w:pPr>
        <w:ind w:firstLine="900"/>
        <w:rPr>
          <w:sz w:val="28"/>
          <w:szCs w:val="28"/>
          <w:lang w:val="uk-UA"/>
        </w:rPr>
      </w:pPr>
    </w:p>
    <w:p w:rsidR="00174A4D" w:rsidRDefault="00174A4D" w:rsidP="00174A4D">
      <w:pPr>
        <w:ind w:firstLine="900"/>
        <w:rPr>
          <w:sz w:val="28"/>
          <w:szCs w:val="28"/>
          <w:lang w:val="uk-UA"/>
        </w:rPr>
      </w:pPr>
    </w:p>
    <w:p w:rsidR="00174A4D" w:rsidRDefault="00174A4D" w:rsidP="00174A4D">
      <w:pPr>
        <w:ind w:firstLine="900"/>
        <w:rPr>
          <w:sz w:val="28"/>
          <w:szCs w:val="28"/>
          <w:lang w:val="uk-UA"/>
        </w:rPr>
      </w:pPr>
    </w:p>
    <w:p w:rsidR="00174A4D" w:rsidRDefault="00174A4D" w:rsidP="00174A4D">
      <w:pPr>
        <w:ind w:firstLine="90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74A4D" w:rsidRPr="00696FA6" w:rsidTr="004E50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A4D" w:rsidRPr="00696FA6" w:rsidRDefault="00174A4D" w:rsidP="004E5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A4D" w:rsidRPr="00696FA6" w:rsidRDefault="00174A4D" w:rsidP="004E50A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Левченко</w:t>
            </w:r>
          </w:p>
        </w:tc>
      </w:tr>
    </w:tbl>
    <w:p w:rsidR="00174A4D" w:rsidRDefault="00174A4D" w:rsidP="00174A4D">
      <w:pPr>
        <w:rPr>
          <w:sz w:val="28"/>
          <w:szCs w:val="28"/>
          <w:lang w:val="uk-UA"/>
        </w:rPr>
      </w:pPr>
    </w:p>
    <w:p w:rsidR="00174A4D" w:rsidRDefault="00174A4D" w:rsidP="00174A4D">
      <w:pPr>
        <w:rPr>
          <w:sz w:val="28"/>
          <w:szCs w:val="28"/>
          <w:lang w:val="uk-UA"/>
        </w:rPr>
      </w:pPr>
    </w:p>
    <w:p w:rsidR="00174A4D" w:rsidRPr="00002506" w:rsidRDefault="00174A4D" w:rsidP="00174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Вяхірєв М.О.</w:t>
      </w:r>
    </w:p>
    <w:p w:rsidR="00954B9E" w:rsidRDefault="00954B9E"/>
    <w:sectPr w:rsidR="00954B9E" w:rsidSect="00954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74A4D"/>
    <w:rsid w:val="00174A4D"/>
    <w:rsid w:val="008937D1"/>
    <w:rsid w:val="0095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>DG Win&amp;Soft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1</cp:revision>
  <dcterms:created xsi:type="dcterms:W3CDTF">2018-07-06T08:32:00Z</dcterms:created>
  <dcterms:modified xsi:type="dcterms:W3CDTF">2018-07-06T08:32:00Z</dcterms:modified>
</cp:coreProperties>
</file>