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7D" w:rsidRPr="00F75EF8" w:rsidRDefault="0036057D" w:rsidP="0036057D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75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Повідомлення</w:t>
      </w:r>
    </w:p>
    <w:p w:rsidR="00F9326E" w:rsidRPr="00F75EF8" w:rsidRDefault="0036057D" w:rsidP="00F9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75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оприлюднення регуляторн</w:t>
      </w:r>
      <w:r w:rsidR="00F9326E" w:rsidRPr="00F75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их актів: </w:t>
      </w:r>
      <w:r w:rsidRPr="00F75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проекту рішення </w:t>
      </w:r>
      <w:r w:rsidR="00F9326E" w:rsidRPr="00F75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Обухівської </w:t>
      </w:r>
      <w:r w:rsidRPr="00F75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міської ради </w:t>
      </w:r>
      <w:r w:rsidR="00F9326E" w:rsidRPr="00F75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</w:t>
      </w:r>
      <w:r w:rsidR="00F9326E" w:rsidRPr="00F75EF8">
        <w:rPr>
          <w:rFonts w:ascii="Times New Roman" w:hAnsi="Times New Roman" w:cs="Times New Roman"/>
          <w:b/>
          <w:sz w:val="28"/>
          <w:szCs w:val="28"/>
        </w:rPr>
        <w:t>Про встановлення ставок земельного податку на території Обухівської міської ради</w:t>
      </w:r>
      <w:r w:rsidR="00741AF5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248ED">
        <w:rPr>
          <w:rFonts w:ascii="Times New Roman" w:hAnsi="Times New Roman" w:cs="Times New Roman"/>
          <w:b/>
          <w:sz w:val="28"/>
          <w:szCs w:val="28"/>
        </w:rPr>
        <w:t>9</w:t>
      </w:r>
      <w:r w:rsidR="00741AF5">
        <w:rPr>
          <w:rFonts w:ascii="Times New Roman" w:hAnsi="Times New Roman" w:cs="Times New Roman"/>
          <w:b/>
          <w:sz w:val="28"/>
          <w:szCs w:val="28"/>
        </w:rPr>
        <w:t xml:space="preserve"> рік</w:t>
      </w:r>
      <w:r w:rsidR="00F9326E" w:rsidRPr="00F75EF8">
        <w:rPr>
          <w:rFonts w:ascii="Times New Roman" w:hAnsi="Times New Roman" w:cs="Times New Roman"/>
          <w:b/>
          <w:sz w:val="28"/>
          <w:szCs w:val="28"/>
        </w:rPr>
        <w:t xml:space="preserve">» та </w:t>
      </w:r>
      <w:r w:rsidR="00F9326E" w:rsidRPr="00F75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проекту рішення Обухівської міської ради </w:t>
      </w:r>
      <w:r w:rsidR="00F9326E" w:rsidRPr="00F75EF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</w:t>
      </w:r>
      <w:r w:rsidR="00F9326E" w:rsidRPr="00F75EF8">
        <w:rPr>
          <w:rFonts w:ascii="Times New Roman" w:hAnsi="Times New Roman" w:cs="Times New Roman"/>
          <w:b/>
          <w:sz w:val="28"/>
          <w:szCs w:val="28"/>
        </w:rPr>
        <w:t>Про встановлення розміру ставок єдиного податку,</w:t>
      </w:r>
      <w:r w:rsidR="00F9326E" w:rsidRPr="00F75EF8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податку на нерухоме майно, відмінне від земельної ділянки,</w:t>
      </w:r>
      <w:r w:rsidR="00F9326E" w:rsidRPr="00F75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AF5">
        <w:rPr>
          <w:rFonts w:ascii="Times New Roman" w:hAnsi="Times New Roman" w:cs="Times New Roman"/>
          <w:b/>
          <w:sz w:val="28"/>
          <w:szCs w:val="28"/>
        </w:rPr>
        <w:t xml:space="preserve">туристичного збору </w:t>
      </w:r>
      <w:r w:rsidR="00F9326E" w:rsidRPr="00F75EF8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на території Обухівської міської ради на 201</w:t>
      </w:r>
      <w:r w:rsidR="002248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9</w:t>
      </w:r>
      <w:r w:rsidR="00F9326E" w:rsidRPr="00F75EF8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рік</w:t>
      </w:r>
      <w:r w:rsidR="00F9326E" w:rsidRPr="00F75EF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</w:p>
    <w:p w:rsidR="0036057D" w:rsidRPr="00F9326E" w:rsidRDefault="0036057D" w:rsidP="00F9326E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75EF8" w:rsidRPr="00F75EF8" w:rsidRDefault="0036057D" w:rsidP="00AC5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виконання ст. 143 Конституції України, пункту 8.3 статті 8, пунктів 12.3, 12.4 і 12.5 статті 12 Податкового кодексу України, пункту 24 статті 26 та стат</w:t>
      </w:r>
      <w:r w:rsidR="00741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ей 59, </w:t>
      </w:r>
      <w:r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69</w:t>
      </w:r>
      <w:r w:rsidR="00741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73</w:t>
      </w:r>
      <w:r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Закону України </w:t>
      </w:r>
      <w:r w:rsidR="00F75E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r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місцеве самоврядування в Україні</w:t>
      </w:r>
      <w:r w:rsidR="00F75E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ст.9 Закону України «Про засади державної регуляторної політики у сфері господарської діяльності», ст.15 Закону України «Про доступ до публічної інформації», </w:t>
      </w:r>
      <w:r w:rsidR="00741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земельний </w:t>
      </w:r>
      <w:r w:rsidR="00F9326E"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відділ та управління економіки виконавчого комітету </w:t>
      </w:r>
      <w:r w:rsidR="00F75E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Обухівської</w:t>
      </w:r>
      <w:r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ради виноситиме на розгляд сесії </w:t>
      </w:r>
      <w:r w:rsidR="00F75E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Обухівської</w:t>
      </w:r>
      <w:r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ради проект </w:t>
      </w:r>
      <w:r w:rsidR="00F75E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рішення </w:t>
      </w:r>
      <w:r w:rsidR="00F75EF8" w:rsidRPr="00F75E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F75EF8" w:rsidRPr="00F75EF8">
        <w:rPr>
          <w:rFonts w:ascii="Times New Roman" w:hAnsi="Times New Roman" w:cs="Times New Roman"/>
          <w:sz w:val="28"/>
          <w:szCs w:val="28"/>
        </w:rPr>
        <w:t>Про встановлення ставок земельного податку на території Обухівської міської ради</w:t>
      </w:r>
      <w:r w:rsidR="00741AF5">
        <w:rPr>
          <w:rFonts w:ascii="Times New Roman" w:hAnsi="Times New Roman" w:cs="Times New Roman"/>
          <w:sz w:val="28"/>
          <w:szCs w:val="28"/>
        </w:rPr>
        <w:t xml:space="preserve"> на 201</w:t>
      </w:r>
      <w:r w:rsidR="002248ED">
        <w:rPr>
          <w:rFonts w:ascii="Times New Roman" w:hAnsi="Times New Roman" w:cs="Times New Roman"/>
          <w:sz w:val="28"/>
          <w:szCs w:val="28"/>
        </w:rPr>
        <w:t>9</w:t>
      </w:r>
      <w:r w:rsidR="00741AF5">
        <w:rPr>
          <w:rFonts w:ascii="Times New Roman" w:hAnsi="Times New Roman" w:cs="Times New Roman"/>
          <w:sz w:val="28"/>
          <w:szCs w:val="28"/>
        </w:rPr>
        <w:t xml:space="preserve"> рік</w:t>
      </w:r>
      <w:r w:rsidR="00F75EF8" w:rsidRPr="00F75EF8">
        <w:rPr>
          <w:rFonts w:ascii="Times New Roman" w:hAnsi="Times New Roman" w:cs="Times New Roman"/>
          <w:sz w:val="28"/>
          <w:szCs w:val="28"/>
        </w:rPr>
        <w:t xml:space="preserve">» та </w:t>
      </w:r>
      <w:r w:rsidR="00F75EF8" w:rsidRPr="00F75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проект рішення </w:t>
      </w:r>
      <w:r w:rsidR="00F75EF8" w:rsidRPr="00F75E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="00F75EF8" w:rsidRPr="00F75EF8">
        <w:rPr>
          <w:rFonts w:ascii="Times New Roman" w:hAnsi="Times New Roman" w:cs="Times New Roman"/>
          <w:sz w:val="28"/>
          <w:szCs w:val="28"/>
        </w:rPr>
        <w:t>Про встановлення розміру ставок єдиного податку,</w:t>
      </w:r>
      <w:r w:rsidR="00F75EF8" w:rsidRPr="00F75EF8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податку на нерухоме майно, відмінне від земельної ділянки,</w:t>
      </w:r>
      <w:r w:rsidR="00F75EF8" w:rsidRPr="00F75EF8">
        <w:rPr>
          <w:rFonts w:ascii="Times New Roman" w:hAnsi="Times New Roman" w:cs="Times New Roman"/>
          <w:sz w:val="28"/>
          <w:szCs w:val="28"/>
        </w:rPr>
        <w:t xml:space="preserve"> </w:t>
      </w:r>
      <w:r w:rsidR="00741AF5">
        <w:rPr>
          <w:rFonts w:ascii="Times New Roman" w:hAnsi="Times New Roman" w:cs="Times New Roman"/>
          <w:sz w:val="28"/>
          <w:szCs w:val="28"/>
        </w:rPr>
        <w:t xml:space="preserve">туристичного збору </w:t>
      </w:r>
      <w:r w:rsidR="00F75EF8" w:rsidRPr="00F75EF8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на території Обухівської міської ради на 201</w:t>
      </w:r>
      <w:r w:rsidR="002248ED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9</w:t>
      </w:r>
      <w:r w:rsidR="00F75EF8" w:rsidRPr="00F75EF8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рік</w:t>
      </w:r>
      <w:r w:rsidR="00F75EF8" w:rsidRPr="00F75E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».</w:t>
      </w:r>
    </w:p>
    <w:p w:rsidR="0036057D" w:rsidRPr="00F9326E" w:rsidRDefault="0036057D" w:rsidP="00AC592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Дан</w:t>
      </w:r>
      <w:r w:rsidR="00F75E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проект</w:t>
      </w:r>
      <w:r w:rsidR="00F75E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</w:t>
      </w:r>
      <w:r w:rsidR="00F75E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розроблено з метою забезпечення наповнення міс</w:t>
      </w:r>
      <w:r w:rsidR="00741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ького</w:t>
      </w:r>
      <w:r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бюджету та приведення у відповідність з Податковим кодексом України (зі змінами та доповненнями).   </w:t>
      </w:r>
    </w:p>
    <w:p w:rsidR="00AC592F" w:rsidRPr="00AC592F" w:rsidRDefault="0036057D" w:rsidP="00AC59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Пропозиції та зауваження до проект</w:t>
      </w:r>
      <w:r w:rsidR="00F75E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регуляторн</w:t>
      </w:r>
      <w:r w:rsidR="00F75E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r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акт</w:t>
      </w:r>
      <w:r w:rsidR="00F75E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аналіз</w:t>
      </w:r>
      <w:r w:rsidR="00741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41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регуляторн</w:t>
      </w:r>
      <w:r w:rsidR="00741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 впливу будуть прийматись у письмовому вигляді від громадян, суб'єктів господарювання та їх об’єднань, інформаційно-дорадчих органів протягом місяця з дня опублікування проект</w:t>
      </w:r>
      <w:r w:rsidR="00F75E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</w:t>
      </w:r>
      <w:r w:rsidR="00F75E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поштову адресу розробник</w:t>
      </w:r>
      <w:r w:rsidR="00F75E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741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земельний відділ</w:t>
      </w:r>
      <w:r w:rsidR="00F75E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виконавчого комітету Обухівської міської ради (08700</w:t>
      </w:r>
      <w:r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м. </w:t>
      </w:r>
      <w:r w:rsidR="00F75E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Обухів</w:t>
      </w:r>
      <w:r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вул. </w:t>
      </w:r>
      <w:r w:rsidR="00F75E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Київська</w:t>
      </w:r>
      <w:r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</w:t>
      </w:r>
      <w:r w:rsidR="00F75E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F75E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тел. 5-</w:t>
      </w:r>
      <w:r w:rsidR="00F75E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="00741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741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09</w:t>
      </w:r>
      <w:r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), </w:t>
      </w:r>
      <w:r w:rsidR="00F75E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 економіки виконавчого комітету Обухівської міської ради</w:t>
      </w:r>
      <w:r w:rsidR="00F75EF8" w:rsidRPr="00F75E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75E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(08700</w:t>
      </w:r>
      <w:r w:rsidR="00F75EF8"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м. </w:t>
      </w:r>
      <w:r w:rsidR="00F75E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Обухів</w:t>
      </w:r>
      <w:r w:rsidR="00F75EF8"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вул. </w:t>
      </w:r>
      <w:r w:rsidR="00AC592F" w:rsidRPr="00AC59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Малишка, 6</w:t>
      </w:r>
      <w:r w:rsidR="00F75EF8" w:rsidRPr="00AC59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тел. 5-02-</w:t>
      </w:r>
      <w:r w:rsidR="00AC592F" w:rsidRPr="00AC59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22</w:t>
      </w:r>
      <w:r w:rsidRPr="00AC59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AC592F" w:rsidRPr="00AC59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C592F" w:rsidRPr="00AC592F">
        <w:rPr>
          <w:rFonts w:ascii="Times New Roman" w:hAnsi="Times New Roman" w:cs="Times New Roman"/>
          <w:sz w:val="28"/>
          <w:szCs w:val="28"/>
        </w:rPr>
        <w:t>або за електронною адресою відповідно</w:t>
      </w:r>
      <w:r w:rsidR="00AC592F">
        <w:rPr>
          <w:rFonts w:ascii="Times New Roman" w:hAnsi="Times New Roman" w:cs="Times New Roman"/>
          <w:sz w:val="28"/>
          <w:szCs w:val="28"/>
        </w:rPr>
        <w:t>:</w:t>
      </w:r>
      <w:r w:rsidR="00AC592F" w:rsidRPr="00AC592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C592F" w:rsidRPr="00AC592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uk-UA"/>
          </w:rPr>
          <w:t>obuhivmeria@ukr.net</w:t>
        </w:r>
      </w:hyperlink>
      <w:r w:rsidR="00AC592F" w:rsidRPr="00AC59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proofErr w:type="spellStart"/>
      <w:r w:rsidR="00AC592F" w:rsidRPr="00AC592F">
        <w:rPr>
          <w:rFonts w:ascii="Times New Roman" w:hAnsi="Times New Roman" w:cs="Times New Roman"/>
          <w:sz w:val="28"/>
          <w:szCs w:val="28"/>
          <w:lang w:val="en-US"/>
        </w:rPr>
        <w:t>ekonom</w:t>
      </w:r>
      <w:proofErr w:type="spellEnd"/>
      <w:r w:rsidR="00AC592F" w:rsidRPr="00AC59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AC592F" w:rsidRPr="00AC592F">
        <w:rPr>
          <w:rFonts w:ascii="Times New Roman" w:hAnsi="Times New Roman" w:cs="Times New Roman"/>
          <w:sz w:val="28"/>
          <w:szCs w:val="28"/>
          <w:lang w:val="en-US"/>
        </w:rPr>
        <w:t>obuchivmeria</w:t>
      </w:r>
      <w:proofErr w:type="spellEnd"/>
      <w:r w:rsidR="00AC592F" w:rsidRPr="00AC592F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="00AC592F" w:rsidRPr="00AC592F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AC592F" w:rsidRPr="00AC592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C592F" w:rsidRPr="00AC592F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AC592F" w:rsidRPr="00AC592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C592F" w:rsidRPr="00AC592F" w:rsidRDefault="00AC592F" w:rsidP="00AC59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92F">
        <w:rPr>
          <w:rFonts w:ascii="Times New Roman" w:hAnsi="Times New Roman" w:cs="Times New Roman"/>
          <w:color w:val="000000"/>
          <w:sz w:val="28"/>
          <w:szCs w:val="28"/>
        </w:rPr>
        <w:t xml:space="preserve">Проекти рішень та відповідні аналізи впливу регуляторних актів розміщені на сайті Обухівської міської ради та в газеті «Обухівські вісті». </w:t>
      </w:r>
    </w:p>
    <w:p w:rsidR="0036057D" w:rsidRPr="00F9326E" w:rsidRDefault="0036057D" w:rsidP="0036057D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AC592F" w:rsidRDefault="00AC592F" w:rsidP="00AC592F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C592F" w:rsidRDefault="00AC592F" w:rsidP="00AC592F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36057D"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ачальник управління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економіки</w:t>
      </w:r>
      <w:r w:rsidR="0036057D"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0C1C71" w:rsidRDefault="00AC592F" w:rsidP="00AC592F">
      <w:pPr>
        <w:spacing w:after="0" w:line="293" w:lineRule="atLeast"/>
        <w:jc w:val="both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виконавчого комітету Обухівської міської ради </w:t>
      </w:r>
      <w:r w:rsidR="0036057D"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А.М.Кондратюк</w:t>
      </w:r>
      <w:r w:rsidR="0036057D"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932D95" w:rsidRDefault="00932D95"/>
    <w:sectPr w:rsidR="00932D95" w:rsidSect="00932D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57D"/>
    <w:rsid w:val="0006391D"/>
    <w:rsid w:val="000C1C71"/>
    <w:rsid w:val="002248ED"/>
    <w:rsid w:val="0036057D"/>
    <w:rsid w:val="0046406E"/>
    <w:rsid w:val="00741AF5"/>
    <w:rsid w:val="00932D95"/>
    <w:rsid w:val="00AC592F"/>
    <w:rsid w:val="00B70EB6"/>
    <w:rsid w:val="00C41DD1"/>
    <w:rsid w:val="00C8416B"/>
    <w:rsid w:val="00D367C9"/>
    <w:rsid w:val="00EA54E0"/>
    <w:rsid w:val="00F75EF8"/>
    <w:rsid w:val="00F9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95"/>
  </w:style>
  <w:style w:type="paragraph" w:styleId="1">
    <w:name w:val="heading 1"/>
    <w:basedOn w:val="a"/>
    <w:link w:val="10"/>
    <w:uiPriority w:val="9"/>
    <w:qFormat/>
    <w:rsid w:val="00360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57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date-display-single">
    <w:name w:val="date-display-single"/>
    <w:basedOn w:val="a0"/>
    <w:rsid w:val="0036057D"/>
  </w:style>
  <w:style w:type="character" w:styleId="a3">
    <w:name w:val="Strong"/>
    <w:basedOn w:val="a0"/>
    <w:qFormat/>
    <w:rsid w:val="0036057D"/>
    <w:rPr>
      <w:b/>
      <w:bCs/>
    </w:rPr>
  </w:style>
  <w:style w:type="paragraph" w:styleId="a4">
    <w:name w:val="Normal (Web)"/>
    <w:basedOn w:val="a"/>
    <w:uiPriority w:val="99"/>
    <w:semiHidden/>
    <w:unhideWhenUsed/>
    <w:rsid w:val="0036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tejustify">
    <w:name w:val="rtejustify"/>
    <w:basedOn w:val="a"/>
    <w:rsid w:val="0036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36057D"/>
  </w:style>
  <w:style w:type="character" w:styleId="a5">
    <w:name w:val="Hyperlink"/>
    <w:basedOn w:val="a0"/>
    <w:uiPriority w:val="99"/>
    <w:unhideWhenUsed/>
    <w:rsid w:val="00AC59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2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7626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180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uhivmeri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1507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2017-05-05T07:24:00Z</cp:lastPrinted>
  <dcterms:created xsi:type="dcterms:W3CDTF">2016-08-18T12:42:00Z</dcterms:created>
  <dcterms:modified xsi:type="dcterms:W3CDTF">2018-03-05T13:57:00Z</dcterms:modified>
</cp:coreProperties>
</file>