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9F" w:rsidRPr="007C27BC" w:rsidRDefault="00F0549F" w:rsidP="00F0549F">
      <w:pPr>
        <w:pStyle w:val="a4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27B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ЗАТВЕРДЖУЮ   </w:t>
      </w:r>
    </w:p>
    <w:p w:rsidR="007C27BC" w:rsidRDefault="00F0549F" w:rsidP="00F0549F">
      <w:pPr>
        <w:rPr>
          <w:rFonts w:ascii="Times New Roman" w:hAnsi="Times New Roman"/>
          <w:sz w:val="28"/>
          <w:szCs w:val="28"/>
          <w:lang w:val="uk-UA"/>
        </w:rPr>
      </w:pPr>
      <w:r w:rsidRPr="007C27B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міський голова </w:t>
      </w:r>
      <w:r w:rsidRPr="007C27BC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</w:t>
      </w:r>
      <w:r w:rsidRPr="007C27BC">
        <w:rPr>
          <w:rFonts w:ascii="Times New Roman" w:hAnsi="Times New Roman"/>
          <w:sz w:val="28"/>
          <w:szCs w:val="28"/>
          <w:lang w:val="uk-UA"/>
        </w:rPr>
        <w:t xml:space="preserve">О.М. </w:t>
      </w:r>
      <w:proofErr w:type="spellStart"/>
      <w:r w:rsidRPr="007C27BC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 w:rsidRPr="007C27BC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CF2263" w:rsidRDefault="00F0549F" w:rsidP="00F0549F">
      <w:pPr>
        <w:rPr>
          <w:rFonts w:ascii="Times New Roman" w:hAnsi="Times New Roman"/>
          <w:sz w:val="28"/>
          <w:szCs w:val="28"/>
          <w:lang w:val="uk-UA"/>
        </w:rPr>
      </w:pPr>
      <w:r w:rsidRPr="007C27B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p w:rsidR="00F0549F" w:rsidRPr="007C27BC" w:rsidRDefault="00CF2263" w:rsidP="00F0549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="007C27BC" w:rsidRPr="007C27BC">
        <w:rPr>
          <w:rFonts w:ascii="Times New Roman" w:hAnsi="Times New Roman"/>
          <w:sz w:val="28"/>
          <w:szCs w:val="28"/>
          <w:lang w:val="uk-UA"/>
        </w:rPr>
        <w:t xml:space="preserve">«      » </w:t>
      </w:r>
      <w:r>
        <w:rPr>
          <w:rFonts w:ascii="Times New Roman" w:hAnsi="Times New Roman"/>
          <w:sz w:val="28"/>
          <w:szCs w:val="28"/>
          <w:lang w:val="uk-UA"/>
        </w:rPr>
        <w:t>травня</w:t>
      </w:r>
      <w:r w:rsidR="007C27BC" w:rsidRPr="007C27BC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222ABD">
        <w:rPr>
          <w:rFonts w:ascii="Times New Roman" w:hAnsi="Times New Roman"/>
          <w:sz w:val="28"/>
          <w:szCs w:val="28"/>
          <w:lang w:val="uk-UA"/>
        </w:rPr>
        <w:t>7</w:t>
      </w:r>
      <w:r w:rsidR="007C27BC" w:rsidRPr="007C27B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                                                                     </w:t>
      </w:r>
      <w:r w:rsidR="00F0549F" w:rsidRPr="007C27B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</w:p>
    <w:p w:rsidR="00F0549F" w:rsidRPr="007C27BC" w:rsidRDefault="00F0549F" w:rsidP="00F0549F">
      <w:pPr>
        <w:rPr>
          <w:rFonts w:ascii="Times New Roman" w:hAnsi="Times New Roman"/>
          <w:sz w:val="28"/>
          <w:szCs w:val="28"/>
          <w:lang w:val="uk-UA"/>
        </w:rPr>
      </w:pPr>
      <w:r w:rsidRPr="007C27B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0549F" w:rsidRPr="007C27BC" w:rsidRDefault="00F0549F" w:rsidP="00F0549F">
      <w:pPr>
        <w:pStyle w:val="a4"/>
        <w:spacing w:before="0" w:beforeAutospacing="0" w:after="0" w:afterAutospacing="0" w:line="240" w:lineRule="atLeast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C27B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:rsidR="00F0549F" w:rsidRPr="007C27BC" w:rsidRDefault="00F0549F" w:rsidP="00F0549F">
      <w:pPr>
        <w:pStyle w:val="a4"/>
        <w:spacing w:before="0" w:beforeAutospacing="0" w:after="0" w:afterAutospacing="0" w:line="240" w:lineRule="atLeast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C27B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План-графік</w:t>
      </w:r>
    </w:p>
    <w:p w:rsidR="00F0549F" w:rsidRPr="007C27BC" w:rsidRDefault="00F0549F" w:rsidP="00F0549F">
      <w:pPr>
        <w:pStyle w:val="a4"/>
        <w:spacing w:before="0" w:beforeAutospacing="0" w:after="0" w:afterAutospacing="0" w:line="240" w:lineRule="atLeast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C27B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щодо здійснення заходів з відстеження  результативності регуляторних актів на 201</w:t>
      </w:r>
      <w:r w:rsidR="00A55331" w:rsidRPr="007C27BC">
        <w:rPr>
          <w:rStyle w:val="a3"/>
          <w:rFonts w:ascii="Times New Roman" w:hAnsi="Times New Roman" w:cs="Times New Roman"/>
          <w:color w:val="auto"/>
          <w:sz w:val="28"/>
          <w:szCs w:val="28"/>
        </w:rPr>
        <w:t>7</w:t>
      </w:r>
      <w:r w:rsidRPr="007C27B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рік по місту </w:t>
      </w:r>
      <w:proofErr w:type="spellStart"/>
      <w:r w:rsidRPr="007C27BC">
        <w:rPr>
          <w:rStyle w:val="a3"/>
          <w:rFonts w:ascii="Times New Roman" w:hAnsi="Times New Roman" w:cs="Times New Roman"/>
          <w:color w:val="auto"/>
          <w:sz w:val="28"/>
          <w:szCs w:val="28"/>
        </w:rPr>
        <w:t>Обухову</w:t>
      </w:r>
      <w:proofErr w:type="spellEnd"/>
      <w:r w:rsidRPr="007C27B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(зі змінами)</w:t>
      </w:r>
    </w:p>
    <w:p w:rsidR="00F0549F" w:rsidRPr="007C27BC" w:rsidRDefault="00F0549F" w:rsidP="00F0549F">
      <w:pPr>
        <w:pStyle w:val="a4"/>
        <w:spacing w:before="0" w:beforeAutospacing="0" w:after="0" w:afterAutospacing="0" w:line="240" w:lineRule="atLeast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53"/>
        <w:gridCol w:w="1800"/>
        <w:gridCol w:w="1620"/>
        <w:gridCol w:w="1800"/>
        <w:gridCol w:w="2835"/>
        <w:gridCol w:w="1665"/>
      </w:tblGrid>
      <w:tr w:rsidR="00F0549F" w:rsidRPr="007C27BC" w:rsidTr="007C27BC">
        <w:tc>
          <w:tcPr>
            <w:tcW w:w="675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53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регуляторного акта </w:t>
            </w:r>
          </w:p>
        </w:tc>
        <w:tc>
          <w:tcPr>
            <w:tcW w:w="1800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Дата та номер прийняття акта</w:t>
            </w:r>
          </w:p>
        </w:tc>
        <w:tc>
          <w:tcPr>
            <w:tcW w:w="1620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Вид відстеження</w:t>
            </w:r>
          </w:p>
        </w:tc>
        <w:tc>
          <w:tcPr>
            <w:tcW w:w="1800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Строк відстеження</w:t>
            </w:r>
          </w:p>
        </w:tc>
        <w:tc>
          <w:tcPr>
            <w:tcW w:w="2835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Розробник регуляторного акта</w:t>
            </w:r>
          </w:p>
        </w:tc>
        <w:tc>
          <w:tcPr>
            <w:tcW w:w="1665" w:type="dxa"/>
            <w:vAlign w:val="center"/>
          </w:tcPr>
          <w:p w:rsidR="00F0549F" w:rsidRPr="007C27BC" w:rsidRDefault="00F0549F" w:rsidP="000034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включ</w:t>
            </w:r>
            <w:proofErr w:type="spellEnd"/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003404"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о Реєстру власних </w:t>
            </w:r>
            <w:proofErr w:type="spellStart"/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рег</w:t>
            </w:r>
            <w:proofErr w:type="spellEnd"/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003404"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ктів</w:t>
            </w:r>
          </w:p>
        </w:tc>
      </w:tr>
      <w:tr w:rsidR="00F0549F" w:rsidRPr="007C27BC" w:rsidTr="007C27BC">
        <w:trPr>
          <w:trHeight w:val="345"/>
        </w:trPr>
        <w:tc>
          <w:tcPr>
            <w:tcW w:w="675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53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Про встановлення розміру збору за місця паркування транспортних засобів та механізму сплати збору до бюджету</w:t>
            </w:r>
          </w:p>
        </w:tc>
        <w:tc>
          <w:tcPr>
            <w:tcW w:w="1800" w:type="dxa"/>
            <w:vAlign w:val="center"/>
          </w:tcPr>
          <w:p w:rsidR="00F0549F" w:rsidRPr="007C27BC" w:rsidRDefault="00F0549F" w:rsidP="00F054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29.09.2011</w:t>
            </w: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  № 183-13-УІ</w:t>
            </w:r>
          </w:p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періодичне</w:t>
            </w:r>
          </w:p>
        </w:tc>
        <w:tc>
          <w:tcPr>
            <w:tcW w:w="1800" w:type="dxa"/>
            <w:vAlign w:val="center"/>
          </w:tcPr>
          <w:p w:rsidR="00F0549F" w:rsidRPr="007C27BC" w:rsidRDefault="007C27BC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19.06.2017 – 19.07.2017</w:t>
            </w:r>
          </w:p>
        </w:tc>
        <w:tc>
          <w:tcPr>
            <w:tcW w:w="2835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економіки</w:t>
            </w:r>
          </w:p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F0549F" w:rsidRPr="007C27BC" w:rsidRDefault="00192D8A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08.10.2011</w:t>
            </w:r>
          </w:p>
        </w:tc>
      </w:tr>
      <w:tr w:rsidR="00F0549F" w:rsidRPr="007C27BC" w:rsidTr="007C27BC">
        <w:trPr>
          <w:trHeight w:val="1118"/>
        </w:trPr>
        <w:tc>
          <w:tcPr>
            <w:tcW w:w="675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53" w:type="dxa"/>
            <w:vAlign w:val="center"/>
          </w:tcPr>
          <w:p w:rsidR="00F0549F" w:rsidRPr="007C27BC" w:rsidRDefault="00F0549F" w:rsidP="007C27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затвердження Положення про порядок найменування або </w:t>
            </w:r>
            <w:proofErr w:type="spellStart"/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перенайменування</w:t>
            </w:r>
            <w:proofErr w:type="spellEnd"/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вулиць, провулків, присвоєння, обліку, зміни та анулювання поштових адрес об’єктам нерухомого майна на території Обухівської міської ради</w:t>
            </w:r>
          </w:p>
        </w:tc>
        <w:tc>
          <w:tcPr>
            <w:tcW w:w="1800" w:type="dxa"/>
            <w:vAlign w:val="center"/>
          </w:tcPr>
          <w:p w:rsidR="00F0549F" w:rsidRPr="007C27BC" w:rsidRDefault="00F0549F" w:rsidP="00F054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27.04.2016</w:t>
            </w: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№ 161-09- VII</w:t>
            </w:r>
          </w:p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1800" w:type="dxa"/>
            <w:vAlign w:val="center"/>
          </w:tcPr>
          <w:p w:rsidR="00F0549F" w:rsidRPr="007C27BC" w:rsidRDefault="007C27BC" w:rsidP="007C27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08.05.2017 – 08.06.2017</w:t>
            </w:r>
          </w:p>
        </w:tc>
        <w:tc>
          <w:tcPr>
            <w:tcW w:w="2835" w:type="dxa"/>
            <w:vAlign w:val="center"/>
          </w:tcPr>
          <w:p w:rsidR="00F0549F" w:rsidRPr="007C27BC" w:rsidRDefault="00F0549F" w:rsidP="00F054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розвитку інфраструктури, містобудування та архітектури</w:t>
            </w:r>
          </w:p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F0549F" w:rsidRPr="007C27BC" w:rsidRDefault="005A16C7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29.04.2016</w:t>
            </w:r>
          </w:p>
        </w:tc>
      </w:tr>
      <w:tr w:rsidR="00F0549F" w:rsidRPr="007C27BC" w:rsidTr="007C27BC">
        <w:trPr>
          <w:trHeight w:val="240"/>
        </w:trPr>
        <w:tc>
          <w:tcPr>
            <w:tcW w:w="675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553" w:type="dxa"/>
            <w:vAlign w:val="center"/>
          </w:tcPr>
          <w:p w:rsidR="00F0549F" w:rsidRPr="007C27BC" w:rsidRDefault="00F0549F" w:rsidP="00F0549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Методики розрахунку і порядку використання плати за оренду комунального майна та до орендних ставок за використання нерухомого комунального майна</w:t>
            </w:r>
          </w:p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F0549F" w:rsidRPr="007C27BC" w:rsidRDefault="00F0549F" w:rsidP="00F054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27.04.2016 </w:t>
            </w: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№ 163-09-VII</w:t>
            </w:r>
          </w:p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1800" w:type="dxa"/>
            <w:vAlign w:val="center"/>
          </w:tcPr>
          <w:p w:rsidR="00F0549F" w:rsidRPr="007C27BC" w:rsidRDefault="007C27BC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08.05.2017 – 08.06.2017</w:t>
            </w:r>
          </w:p>
        </w:tc>
        <w:tc>
          <w:tcPr>
            <w:tcW w:w="2835" w:type="dxa"/>
            <w:vAlign w:val="center"/>
          </w:tcPr>
          <w:p w:rsidR="00F0549F" w:rsidRPr="007C27BC" w:rsidRDefault="00F0549F" w:rsidP="00F054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економіки</w:t>
            </w:r>
          </w:p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F0549F" w:rsidRPr="007C27BC" w:rsidRDefault="005A16C7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29.04.2016</w:t>
            </w:r>
          </w:p>
        </w:tc>
      </w:tr>
      <w:tr w:rsidR="000839DB" w:rsidRPr="007C27BC" w:rsidTr="007C27BC">
        <w:trPr>
          <w:trHeight w:val="581"/>
        </w:trPr>
        <w:tc>
          <w:tcPr>
            <w:tcW w:w="675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53" w:type="dxa"/>
            <w:vAlign w:val="center"/>
          </w:tcPr>
          <w:p w:rsidR="000839DB" w:rsidRPr="007C27BC" w:rsidRDefault="000839DB" w:rsidP="00B83AC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затвердження Правил розміщення зовнішньої реклами у населених пунктах </w:t>
            </w: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Обухівської міської ради</w:t>
            </w:r>
          </w:p>
        </w:tc>
        <w:tc>
          <w:tcPr>
            <w:tcW w:w="1800" w:type="dxa"/>
            <w:vAlign w:val="center"/>
          </w:tcPr>
          <w:p w:rsidR="000839DB" w:rsidRPr="007C27BC" w:rsidRDefault="000839DB" w:rsidP="00B83A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839DB" w:rsidRPr="007C27BC" w:rsidRDefault="000839DB" w:rsidP="00B83A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1800" w:type="dxa"/>
            <w:vAlign w:val="center"/>
          </w:tcPr>
          <w:p w:rsidR="000839DB" w:rsidRPr="007C27BC" w:rsidRDefault="00325612" w:rsidP="003256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0839DB" w:rsidRPr="007C27B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</w:t>
            </w:r>
            <w:r w:rsidR="007C27BC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  <w:r w:rsidR="000839DB" w:rsidRPr="007C27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0839DB" w:rsidRPr="007C27BC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839DB" w:rsidRPr="007C27B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C27BC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835" w:type="dxa"/>
            <w:vAlign w:val="center"/>
          </w:tcPr>
          <w:p w:rsidR="000839DB" w:rsidRPr="007C27BC" w:rsidRDefault="000839DB" w:rsidP="00B83A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1665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-</w:t>
            </w:r>
          </w:p>
        </w:tc>
      </w:tr>
      <w:tr w:rsidR="000839DB" w:rsidRPr="007C27BC" w:rsidTr="007C27BC">
        <w:trPr>
          <w:trHeight w:val="225"/>
        </w:trPr>
        <w:tc>
          <w:tcPr>
            <w:tcW w:w="675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553" w:type="dxa"/>
            <w:vAlign w:val="center"/>
          </w:tcPr>
          <w:p w:rsidR="000839DB" w:rsidRPr="007C27BC" w:rsidRDefault="000839DB" w:rsidP="00192D8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ставок єдиного податку, податку на нерухоме майно, відмінне від земельної ділянки, туристичного збору на території Обухівської міської ради на 2018 рік</w:t>
            </w:r>
          </w:p>
          <w:p w:rsidR="000839DB" w:rsidRPr="007C27BC" w:rsidRDefault="000839DB" w:rsidP="00192D8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1800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15.05.</w:t>
            </w:r>
            <w:r w:rsidR="007C27BC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20.06.</w:t>
            </w:r>
            <w:r w:rsidR="007C27BC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835" w:type="dxa"/>
            <w:vAlign w:val="center"/>
          </w:tcPr>
          <w:p w:rsidR="000839DB" w:rsidRPr="007C27BC" w:rsidRDefault="000839DB" w:rsidP="00A553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економіки, фінансове управління</w:t>
            </w:r>
          </w:p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-</w:t>
            </w:r>
          </w:p>
        </w:tc>
      </w:tr>
      <w:tr w:rsidR="000839DB" w:rsidRPr="007C27BC" w:rsidTr="007C27BC">
        <w:trPr>
          <w:trHeight w:val="1480"/>
        </w:trPr>
        <w:tc>
          <w:tcPr>
            <w:tcW w:w="675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553" w:type="dxa"/>
            <w:vAlign w:val="center"/>
          </w:tcPr>
          <w:p w:rsidR="000839DB" w:rsidRPr="007C27BC" w:rsidRDefault="000839DB" w:rsidP="00015CE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ставок земельного податку на території Обухівської міської ради на 2018 рік</w:t>
            </w:r>
          </w:p>
          <w:p w:rsidR="000839DB" w:rsidRPr="007C27BC" w:rsidRDefault="000839DB" w:rsidP="00015CE9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839DB" w:rsidRPr="007C27BC" w:rsidRDefault="000839DB" w:rsidP="00015C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839DB" w:rsidRPr="007C27BC" w:rsidRDefault="000839DB" w:rsidP="00015C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1800" w:type="dxa"/>
            <w:vAlign w:val="center"/>
          </w:tcPr>
          <w:p w:rsidR="000839DB" w:rsidRPr="007C27BC" w:rsidRDefault="007C27BC" w:rsidP="007C27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15.05.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20.06.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835" w:type="dxa"/>
            <w:vAlign w:val="center"/>
          </w:tcPr>
          <w:p w:rsidR="000839DB" w:rsidRPr="007C27BC" w:rsidRDefault="000839DB" w:rsidP="00015C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Земельний відділ</w:t>
            </w:r>
          </w:p>
        </w:tc>
        <w:tc>
          <w:tcPr>
            <w:tcW w:w="1665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-</w:t>
            </w:r>
          </w:p>
        </w:tc>
      </w:tr>
    </w:tbl>
    <w:p w:rsidR="00E67826" w:rsidRPr="007C27BC" w:rsidRDefault="00E67826" w:rsidP="00F0549F">
      <w:pPr>
        <w:tabs>
          <w:tab w:val="left" w:pos="83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FA0" w:rsidRDefault="00F0549F" w:rsidP="00F0549F">
      <w:pPr>
        <w:tabs>
          <w:tab w:val="left" w:pos="83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C27BC"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p w:rsidR="001B7FA0" w:rsidRDefault="001B7FA0" w:rsidP="00F0549F">
      <w:pPr>
        <w:tabs>
          <w:tab w:val="left" w:pos="83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549F" w:rsidRPr="007C27BC" w:rsidRDefault="00F0549F" w:rsidP="00F0549F">
      <w:pPr>
        <w:tabs>
          <w:tab w:val="left" w:pos="83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C27BC">
        <w:rPr>
          <w:rFonts w:ascii="Times New Roman" w:hAnsi="Times New Roman"/>
          <w:sz w:val="28"/>
          <w:szCs w:val="28"/>
          <w:lang w:val="uk-UA"/>
        </w:rPr>
        <w:t xml:space="preserve">Начальник управління економіки                                                                                                    А.М. Кондратюк      </w:t>
      </w:r>
    </w:p>
    <w:p w:rsidR="000C2DBB" w:rsidRPr="007C27BC" w:rsidRDefault="000C2DBB">
      <w:pPr>
        <w:rPr>
          <w:rFonts w:ascii="Times New Roman" w:hAnsi="Times New Roman"/>
          <w:sz w:val="28"/>
          <w:szCs w:val="28"/>
          <w:lang w:val="uk-UA"/>
        </w:rPr>
      </w:pPr>
    </w:p>
    <w:sectPr w:rsidR="000C2DBB" w:rsidRPr="007C27BC" w:rsidSect="003912D0">
      <w:pgSz w:w="16838" w:h="11906" w:orient="landscape"/>
      <w:pgMar w:top="567" w:right="851" w:bottom="71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49F"/>
    <w:rsid w:val="00003404"/>
    <w:rsid w:val="000839DB"/>
    <w:rsid w:val="000C2DBB"/>
    <w:rsid w:val="00192D8A"/>
    <w:rsid w:val="001B7FA0"/>
    <w:rsid w:val="00222ABD"/>
    <w:rsid w:val="00250D35"/>
    <w:rsid w:val="00312FDB"/>
    <w:rsid w:val="00325612"/>
    <w:rsid w:val="005A16C7"/>
    <w:rsid w:val="007C27BC"/>
    <w:rsid w:val="007E783B"/>
    <w:rsid w:val="008A3B4D"/>
    <w:rsid w:val="00A55331"/>
    <w:rsid w:val="00C62A6D"/>
    <w:rsid w:val="00CF2263"/>
    <w:rsid w:val="00D53D3C"/>
    <w:rsid w:val="00E35C3C"/>
    <w:rsid w:val="00E67826"/>
    <w:rsid w:val="00E9667C"/>
    <w:rsid w:val="00EF0EB1"/>
    <w:rsid w:val="00F00417"/>
    <w:rsid w:val="00F0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549F"/>
    <w:rPr>
      <w:b/>
      <w:bCs/>
    </w:rPr>
  </w:style>
  <w:style w:type="paragraph" w:styleId="a4">
    <w:name w:val="Normal (Web)"/>
    <w:basedOn w:val="a"/>
    <w:rsid w:val="00F0549F"/>
    <w:pPr>
      <w:spacing w:before="100" w:beforeAutospacing="1" w:after="100" w:afterAutospacing="1"/>
    </w:pPr>
    <w:rPr>
      <w:rFonts w:ascii="Tahoma" w:hAnsi="Tahoma" w:cs="Tahoma"/>
      <w:color w:val="666666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13</cp:revision>
  <cp:lastPrinted>2017-05-11T08:33:00Z</cp:lastPrinted>
  <dcterms:created xsi:type="dcterms:W3CDTF">2016-12-13T09:00:00Z</dcterms:created>
  <dcterms:modified xsi:type="dcterms:W3CDTF">2017-05-11T08:34:00Z</dcterms:modified>
</cp:coreProperties>
</file>