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8B079F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8B079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7" o:title=""/>
            <w10:wrap type="topAndBottom"/>
          </v:shape>
          <o:OLEObject Type="Embed" ProgID="MS_ClipArt_Gallery" ShapeID="_x0000_s1027" DrawAspect="Content" ObjectID="_1555498878" r:id="rId8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5B7AB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№143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5B7ABD">
        <w:rPr>
          <w:b w:val="0"/>
          <w:sz w:val="28"/>
          <w:szCs w:val="28"/>
          <w:lang w:val="ru-RU"/>
        </w:rPr>
        <w:t>Від</w:t>
      </w:r>
      <w:proofErr w:type="spellEnd"/>
      <w:r w:rsidR="005B7ABD">
        <w:rPr>
          <w:b w:val="0"/>
          <w:sz w:val="28"/>
          <w:szCs w:val="28"/>
          <w:lang w:val="ru-RU"/>
        </w:rPr>
        <w:t xml:space="preserve"> 03 </w:t>
      </w:r>
      <w:proofErr w:type="spellStart"/>
      <w:r w:rsidR="005B7ABD">
        <w:rPr>
          <w:b w:val="0"/>
          <w:sz w:val="28"/>
          <w:szCs w:val="28"/>
          <w:lang w:val="ru-RU"/>
        </w:rPr>
        <w:t>травня</w:t>
      </w:r>
      <w:proofErr w:type="spellEnd"/>
      <w:r w:rsidR="005B7AB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0534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року                      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D170DF" w:rsidRDefault="00AF76BB" w:rsidP="00D170DF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170DF">
        <w:rPr>
          <w:b w:val="0"/>
          <w:sz w:val="28"/>
          <w:szCs w:val="28"/>
        </w:rPr>
        <w:t>участь у</w:t>
      </w:r>
      <w:r>
        <w:rPr>
          <w:b w:val="0"/>
          <w:sz w:val="28"/>
          <w:szCs w:val="28"/>
        </w:rPr>
        <w:t xml:space="preserve"> </w:t>
      </w:r>
      <w:r w:rsidR="00D170DF">
        <w:rPr>
          <w:b w:val="0"/>
          <w:sz w:val="28"/>
          <w:szCs w:val="28"/>
        </w:rPr>
        <w:t>кубку</w:t>
      </w:r>
    </w:p>
    <w:p w:rsidR="00D170DF" w:rsidRDefault="00D170DF" w:rsidP="00D170DF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Київської області з баскетболу</w:t>
      </w:r>
    </w:p>
    <w:p w:rsidR="00797844" w:rsidRPr="00B8168D" w:rsidRDefault="00D170DF" w:rsidP="00D170DF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аматорських команд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E75593" w:rsidRPr="00E75593">
        <w:rPr>
          <w:b w:val="0"/>
          <w:sz w:val="28"/>
          <w:szCs w:val="28"/>
        </w:rPr>
        <w:t xml:space="preserve"> </w:t>
      </w:r>
      <w:r w:rsidR="00D170DF">
        <w:rPr>
          <w:b w:val="0"/>
          <w:sz w:val="28"/>
          <w:szCs w:val="28"/>
        </w:rPr>
        <w:t xml:space="preserve">положенням про змагання та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2017</w:t>
      </w:r>
      <w:r w:rsidR="001370E7">
        <w:rPr>
          <w:b w:val="0"/>
          <w:sz w:val="28"/>
          <w:szCs w:val="28"/>
        </w:rPr>
        <w:t xml:space="preserve"> рік, відповідно  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143444" w:rsidRDefault="00143444" w:rsidP="00143444">
      <w:pPr>
        <w:pStyle w:val="a3"/>
        <w:tabs>
          <w:tab w:val="left" w:pos="3960"/>
        </w:tabs>
        <w:jc w:val="left"/>
        <w:rPr>
          <w:sz w:val="28"/>
          <w:szCs w:val="28"/>
        </w:rPr>
      </w:pPr>
    </w:p>
    <w:p w:rsidR="00761725" w:rsidRPr="00143444" w:rsidRDefault="00BA2043" w:rsidP="00D170DF">
      <w:pPr>
        <w:pStyle w:val="a3"/>
        <w:numPr>
          <w:ilvl w:val="0"/>
          <w:numId w:val="8"/>
        </w:numPr>
        <w:tabs>
          <w:tab w:val="left" w:pos="3960"/>
        </w:tabs>
        <w:ind w:left="426"/>
        <w:jc w:val="both"/>
        <w:rPr>
          <w:b w:val="0"/>
          <w:sz w:val="28"/>
          <w:szCs w:val="28"/>
        </w:rPr>
      </w:pPr>
      <w:r w:rsidRPr="00143444">
        <w:rPr>
          <w:b w:val="0"/>
          <w:sz w:val="28"/>
          <w:szCs w:val="28"/>
        </w:rPr>
        <w:t>Відділу</w:t>
      </w:r>
      <w:r w:rsidR="00993F4F" w:rsidRPr="00143444">
        <w:rPr>
          <w:b w:val="0"/>
          <w:sz w:val="28"/>
          <w:szCs w:val="28"/>
        </w:rPr>
        <w:t xml:space="preserve"> молоді,</w:t>
      </w:r>
      <w:r w:rsidRPr="00143444"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AF76BB" w:rsidRPr="00143444">
        <w:rPr>
          <w:b w:val="0"/>
          <w:sz w:val="28"/>
          <w:szCs w:val="28"/>
        </w:rPr>
        <w:t xml:space="preserve">Обухівської міської ради, </w:t>
      </w:r>
      <w:r w:rsidR="00D170DF">
        <w:rPr>
          <w:b w:val="0"/>
          <w:sz w:val="28"/>
          <w:szCs w:val="28"/>
        </w:rPr>
        <w:t>відрядити збірну команду міста Обухів з баскетболу</w:t>
      </w:r>
      <w:r w:rsidR="00143444" w:rsidRPr="00143444">
        <w:rPr>
          <w:b w:val="0"/>
          <w:sz w:val="28"/>
          <w:szCs w:val="28"/>
        </w:rPr>
        <w:t xml:space="preserve"> 2</w:t>
      </w:r>
      <w:r w:rsidR="00D170DF">
        <w:rPr>
          <w:b w:val="0"/>
          <w:sz w:val="28"/>
          <w:szCs w:val="28"/>
        </w:rPr>
        <w:t>0</w:t>
      </w:r>
      <w:r w:rsidR="00143444" w:rsidRPr="00143444">
        <w:rPr>
          <w:b w:val="0"/>
          <w:sz w:val="28"/>
          <w:szCs w:val="28"/>
        </w:rPr>
        <w:t xml:space="preserve"> </w:t>
      </w:r>
      <w:r w:rsidR="00D170DF">
        <w:rPr>
          <w:b w:val="0"/>
          <w:sz w:val="28"/>
          <w:szCs w:val="28"/>
        </w:rPr>
        <w:t>та</w:t>
      </w:r>
      <w:r w:rsidR="00143444" w:rsidRPr="00143444">
        <w:rPr>
          <w:b w:val="0"/>
          <w:sz w:val="28"/>
          <w:szCs w:val="28"/>
        </w:rPr>
        <w:t xml:space="preserve"> 27</w:t>
      </w:r>
      <w:r w:rsidR="00B8168D" w:rsidRPr="00143444">
        <w:rPr>
          <w:b w:val="0"/>
          <w:sz w:val="28"/>
          <w:szCs w:val="28"/>
        </w:rPr>
        <w:t xml:space="preserve"> </w:t>
      </w:r>
      <w:r w:rsidR="004C46DF" w:rsidRPr="00143444">
        <w:rPr>
          <w:b w:val="0"/>
          <w:sz w:val="28"/>
          <w:szCs w:val="28"/>
        </w:rPr>
        <w:t>травня</w:t>
      </w:r>
      <w:r w:rsidR="00B8168D" w:rsidRPr="00143444">
        <w:rPr>
          <w:b w:val="0"/>
          <w:sz w:val="28"/>
          <w:szCs w:val="28"/>
        </w:rPr>
        <w:t xml:space="preserve"> 2017</w:t>
      </w:r>
      <w:r w:rsidR="00143444">
        <w:rPr>
          <w:b w:val="0"/>
          <w:sz w:val="28"/>
          <w:szCs w:val="28"/>
        </w:rPr>
        <w:t xml:space="preserve"> року</w:t>
      </w:r>
      <w:r w:rsidR="00D170DF">
        <w:rPr>
          <w:b w:val="0"/>
          <w:sz w:val="28"/>
          <w:szCs w:val="28"/>
        </w:rPr>
        <w:t xml:space="preserve"> для участі у</w:t>
      </w:r>
      <w:r w:rsidR="00B8168D" w:rsidRPr="00143444">
        <w:rPr>
          <w:b w:val="0"/>
          <w:sz w:val="28"/>
          <w:szCs w:val="28"/>
        </w:rPr>
        <w:t xml:space="preserve"> </w:t>
      </w:r>
      <w:r w:rsidR="00D170DF">
        <w:rPr>
          <w:b w:val="0"/>
          <w:sz w:val="28"/>
          <w:szCs w:val="28"/>
        </w:rPr>
        <w:t>кубку Київської області з баскетболу серед аматорських команд.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2017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5B7ABD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>(підпис)</w:t>
      </w:r>
      <w:r w:rsidR="00E74A5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 </w:t>
      </w:r>
      <w:r w:rsidRPr="0037004C">
        <w:rPr>
          <w:b/>
          <w:bCs/>
          <w:sz w:val="28"/>
          <w:szCs w:val="28"/>
          <w:lang w:val="uk-UA"/>
        </w:rPr>
        <w:t xml:space="preserve">Обухівський міський голова </w:t>
      </w:r>
    </w:p>
    <w:p w:rsidR="00EE3826" w:rsidRPr="0037004C" w:rsidRDefault="005B7ABD" w:rsidP="00EE3826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5B7ABD">
        <w:rPr>
          <w:b/>
          <w:bCs/>
          <w:sz w:val="28"/>
          <w:szCs w:val="28"/>
          <w:u w:val="single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  <w:t>О.М.</w:t>
      </w:r>
      <w:proofErr w:type="spellStart"/>
      <w:r w:rsidR="00EE3826" w:rsidRPr="0037004C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6105AF" w:rsidRDefault="00EE3826" w:rsidP="006105AF">
      <w:pPr>
        <w:spacing w:line="360" w:lineRule="auto"/>
        <w:ind w:left="9204" w:firstLine="708"/>
        <w:jc w:val="center"/>
        <w:rPr>
          <w:b/>
          <w:bCs/>
        </w:rPr>
      </w:pPr>
      <w:r w:rsidRPr="0037004C">
        <w:rPr>
          <w:b/>
          <w:bCs/>
          <w:sz w:val="28"/>
          <w:szCs w:val="28"/>
          <w:lang w:val="uk-UA"/>
        </w:rPr>
        <w:t xml:space="preserve">  </w:t>
      </w:r>
      <w:r w:rsidR="0037004C">
        <w:rPr>
          <w:b/>
          <w:bCs/>
          <w:sz w:val="28"/>
          <w:szCs w:val="28"/>
          <w:lang w:val="uk-UA"/>
        </w:rPr>
        <w:t xml:space="preserve">   </w:t>
      </w:r>
      <w:r w:rsidR="005B7ABD">
        <w:rPr>
          <w:b/>
          <w:bCs/>
          <w:sz w:val="28"/>
          <w:szCs w:val="28"/>
          <w:lang w:val="uk-UA"/>
        </w:rPr>
        <w:t>03 травня</w:t>
      </w:r>
      <w:r w:rsidRPr="0037004C">
        <w:rPr>
          <w:b/>
          <w:bCs/>
          <w:sz w:val="28"/>
          <w:szCs w:val="28"/>
          <w:lang w:val="uk-UA"/>
        </w:rPr>
        <w:t xml:space="preserve">  2017 року</w:t>
      </w:r>
      <w:r w:rsidRPr="006105AF">
        <w:rPr>
          <w:b/>
          <w:bCs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D170DF" w:rsidRPr="00D170DF" w:rsidRDefault="00143444" w:rsidP="00D170DF">
      <w:pPr>
        <w:pStyle w:val="a3"/>
        <w:tabs>
          <w:tab w:val="left" w:pos="3960"/>
        </w:tabs>
        <w:ind w:left="567"/>
        <w:rPr>
          <w:sz w:val="24"/>
          <w:szCs w:val="24"/>
        </w:rPr>
      </w:pPr>
      <w:r w:rsidRPr="00D170DF">
        <w:rPr>
          <w:sz w:val="24"/>
          <w:szCs w:val="24"/>
        </w:rPr>
        <w:t xml:space="preserve">Витрат на </w:t>
      </w:r>
      <w:r w:rsidR="00D170DF" w:rsidRPr="00D170DF">
        <w:rPr>
          <w:sz w:val="24"/>
          <w:szCs w:val="24"/>
        </w:rPr>
        <w:t>участь у кубку Київської області з баскетболу серед аматорських команд</w:t>
      </w:r>
    </w:p>
    <w:p w:rsidR="00797844" w:rsidRPr="006105AF" w:rsidRDefault="00143444" w:rsidP="006105AF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D170DF">
        <w:rPr>
          <w:b/>
          <w:lang w:val="uk-UA"/>
        </w:rPr>
        <w:t xml:space="preserve">0 та </w:t>
      </w:r>
      <w:r>
        <w:rPr>
          <w:b/>
          <w:lang w:val="uk-UA"/>
        </w:rPr>
        <w:t>27</w:t>
      </w:r>
      <w:r w:rsidR="00661D99" w:rsidRPr="006105AF">
        <w:rPr>
          <w:b/>
          <w:lang w:val="uk-UA"/>
        </w:rPr>
        <w:t xml:space="preserve"> </w:t>
      </w:r>
      <w:r w:rsidR="004C46DF">
        <w:rPr>
          <w:b/>
          <w:lang w:val="uk-UA"/>
        </w:rPr>
        <w:t>травня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2017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D170DF" w:rsidP="006105AF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Харчування учасників</w:t>
            </w:r>
          </w:p>
        </w:tc>
        <w:tc>
          <w:tcPr>
            <w:tcW w:w="8789" w:type="dxa"/>
          </w:tcPr>
          <w:p w:rsidR="006105AF" w:rsidRPr="004F19DC" w:rsidRDefault="00A00911" w:rsidP="00D170DF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D170DF">
              <w:rPr>
                <w:sz w:val="22"/>
                <w:szCs w:val="22"/>
                <w:lang w:val="uk-UA"/>
              </w:rPr>
              <w:t>10 чол. х 120 грн.  х 2 дні</w:t>
            </w:r>
          </w:p>
        </w:tc>
        <w:tc>
          <w:tcPr>
            <w:tcW w:w="2268" w:type="dxa"/>
          </w:tcPr>
          <w:p w:rsidR="006105AF" w:rsidRPr="00B8168D" w:rsidRDefault="00D170DF" w:rsidP="00D170DF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240</w:t>
            </w:r>
            <w:r w:rsidR="00B8168D">
              <w:rPr>
                <w:color w:val="000000"/>
                <w:lang w:val="uk-UA"/>
              </w:rPr>
              <w:t>0,00 грн.</w:t>
            </w:r>
          </w:p>
        </w:tc>
      </w:tr>
      <w:tr w:rsidR="00D170DF" w:rsidRPr="004F19DC" w:rsidTr="004F19DC">
        <w:tc>
          <w:tcPr>
            <w:tcW w:w="1341" w:type="dxa"/>
          </w:tcPr>
          <w:p w:rsidR="00D170DF" w:rsidRPr="004F19DC" w:rsidRDefault="00D170D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170DF" w:rsidRDefault="00D170DF" w:rsidP="006105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Транспортні витрати</w:t>
            </w:r>
          </w:p>
        </w:tc>
        <w:tc>
          <w:tcPr>
            <w:tcW w:w="8789" w:type="dxa"/>
          </w:tcPr>
          <w:p w:rsidR="00D170DF" w:rsidRDefault="00D170DF" w:rsidP="00D170DF">
            <w:pPr>
              <w:tabs>
                <w:tab w:val="left" w:pos="7245"/>
              </w:tabs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проїзд Обухів – Біла Церква</w:t>
            </w:r>
            <w:r w:rsidR="00616F50">
              <w:rPr>
                <w:sz w:val="22"/>
                <w:szCs w:val="22"/>
                <w:lang w:val="uk-UA"/>
              </w:rPr>
              <w:t xml:space="preserve"> - Обухів</w:t>
            </w:r>
          </w:p>
        </w:tc>
        <w:tc>
          <w:tcPr>
            <w:tcW w:w="2268" w:type="dxa"/>
          </w:tcPr>
          <w:p w:rsidR="00D170DF" w:rsidRDefault="00D170DF" w:rsidP="00D170DF">
            <w:pPr>
              <w:tabs>
                <w:tab w:val="left" w:pos="7245"/>
              </w:tabs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2700,00 грн.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6105AF" w:rsidP="00D170DF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 </w:t>
            </w:r>
            <w:r w:rsidRPr="004F19DC">
              <w:rPr>
                <w:sz w:val="28"/>
                <w:lang w:val="uk-UA"/>
              </w:rPr>
              <w:t xml:space="preserve">( </w:t>
            </w:r>
            <w:proofErr w:type="spellStart"/>
            <w:r w:rsidR="00D170DF">
              <w:rPr>
                <w:sz w:val="28"/>
                <w:lang w:val="uk-UA"/>
              </w:rPr>
              <w:t>п’</w:t>
            </w:r>
            <w:proofErr w:type="spellEnd"/>
            <w:r w:rsidR="00D170DF" w:rsidRPr="00D170DF">
              <w:rPr>
                <w:sz w:val="28"/>
              </w:rPr>
              <w:t>ять</w:t>
            </w:r>
            <w:r w:rsidR="004C46DF">
              <w:rPr>
                <w:sz w:val="28"/>
                <w:lang w:val="uk-UA"/>
              </w:rPr>
              <w:t xml:space="preserve"> </w:t>
            </w:r>
            <w:r w:rsidR="004C46DF" w:rsidRPr="004F19DC">
              <w:rPr>
                <w:sz w:val="28"/>
                <w:lang w:val="uk-UA"/>
              </w:rPr>
              <w:t>тисяч</w:t>
            </w:r>
            <w:r w:rsidR="004C46DF">
              <w:rPr>
                <w:sz w:val="28"/>
                <w:lang w:val="uk-UA"/>
              </w:rPr>
              <w:t xml:space="preserve"> </w:t>
            </w:r>
            <w:r w:rsidR="00D170DF">
              <w:rPr>
                <w:sz w:val="28"/>
                <w:lang w:val="uk-UA"/>
              </w:rPr>
              <w:t>сто</w:t>
            </w:r>
            <w:r w:rsidR="004C46DF"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2268" w:type="dxa"/>
          </w:tcPr>
          <w:p w:rsidR="006105AF" w:rsidRPr="004F19DC" w:rsidRDefault="00D170DF" w:rsidP="00500435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  <w:r w:rsidR="006105AF" w:rsidRPr="004F19DC">
              <w:rPr>
                <w:lang w:val="uk-UA"/>
              </w:rPr>
              <w:t xml:space="preserve"> грн. 00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797844" w:rsidRPr="006105AF" w:rsidRDefault="006105AF" w:rsidP="006105AF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797844">
        <w:rPr>
          <w:sz w:val="28"/>
          <w:lang w:val="uk-UA"/>
        </w:rPr>
        <w:t xml:space="preserve">Начальник відділу молоді,  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</w:p>
    <w:p w:rsidR="00675C11" w:rsidRPr="00797844" w:rsidRDefault="006105AF" w:rsidP="00797844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797844">
        <w:rPr>
          <w:sz w:val="28"/>
          <w:lang w:val="uk-UA"/>
        </w:rPr>
        <w:t xml:space="preserve">фізичної культури і спорту  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5B7ABD">
        <w:rPr>
          <w:sz w:val="28"/>
          <w:lang w:val="uk-UA"/>
        </w:rPr>
        <w:t>(підпис)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797844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F4" w:rsidRDefault="00A566F4" w:rsidP="00675C11">
      <w:r>
        <w:separator/>
      </w:r>
    </w:p>
  </w:endnote>
  <w:endnote w:type="continuationSeparator" w:id="0">
    <w:p w:rsidR="00A566F4" w:rsidRDefault="00A566F4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F4" w:rsidRDefault="00A566F4" w:rsidP="00675C11">
      <w:r>
        <w:separator/>
      </w:r>
    </w:p>
  </w:footnote>
  <w:footnote w:type="continuationSeparator" w:id="0">
    <w:p w:rsidR="00A566F4" w:rsidRDefault="00A566F4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21BFB"/>
    <w:rsid w:val="0003312E"/>
    <w:rsid w:val="000466F3"/>
    <w:rsid w:val="000534CE"/>
    <w:rsid w:val="00055F23"/>
    <w:rsid w:val="00065CB7"/>
    <w:rsid w:val="00083B6D"/>
    <w:rsid w:val="000906F7"/>
    <w:rsid w:val="000A670D"/>
    <w:rsid w:val="000B60B9"/>
    <w:rsid w:val="001208A2"/>
    <w:rsid w:val="001370E7"/>
    <w:rsid w:val="00143444"/>
    <w:rsid w:val="00161857"/>
    <w:rsid w:val="00175CF3"/>
    <w:rsid w:val="00176D93"/>
    <w:rsid w:val="00196803"/>
    <w:rsid w:val="001A05A8"/>
    <w:rsid w:val="001A19F3"/>
    <w:rsid w:val="001B1368"/>
    <w:rsid w:val="001B7BCD"/>
    <w:rsid w:val="001C5444"/>
    <w:rsid w:val="002335AA"/>
    <w:rsid w:val="00241AC0"/>
    <w:rsid w:val="002578A2"/>
    <w:rsid w:val="002801AB"/>
    <w:rsid w:val="00292CAC"/>
    <w:rsid w:val="002F6D52"/>
    <w:rsid w:val="003563E9"/>
    <w:rsid w:val="0035696F"/>
    <w:rsid w:val="003613E1"/>
    <w:rsid w:val="0037004C"/>
    <w:rsid w:val="00370E60"/>
    <w:rsid w:val="00382209"/>
    <w:rsid w:val="003A61AA"/>
    <w:rsid w:val="003A758A"/>
    <w:rsid w:val="003B492B"/>
    <w:rsid w:val="003D58ED"/>
    <w:rsid w:val="003D5C56"/>
    <w:rsid w:val="003F0703"/>
    <w:rsid w:val="003F07C9"/>
    <w:rsid w:val="00437CEC"/>
    <w:rsid w:val="004C46DF"/>
    <w:rsid w:val="004F19DC"/>
    <w:rsid w:val="00500435"/>
    <w:rsid w:val="00501A2B"/>
    <w:rsid w:val="005067FB"/>
    <w:rsid w:val="00551978"/>
    <w:rsid w:val="00572570"/>
    <w:rsid w:val="0058039C"/>
    <w:rsid w:val="005A46D9"/>
    <w:rsid w:val="005A798C"/>
    <w:rsid w:val="005B7ABD"/>
    <w:rsid w:val="005C51EF"/>
    <w:rsid w:val="006105AF"/>
    <w:rsid w:val="00616F50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E50A3"/>
    <w:rsid w:val="0071373D"/>
    <w:rsid w:val="007179AD"/>
    <w:rsid w:val="00761725"/>
    <w:rsid w:val="00772A9E"/>
    <w:rsid w:val="00786B54"/>
    <w:rsid w:val="007928D7"/>
    <w:rsid w:val="0079378E"/>
    <w:rsid w:val="00797844"/>
    <w:rsid w:val="007F062C"/>
    <w:rsid w:val="0080792B"/>
    <w:rsid w:val="0081324B"/>
    <w:rsid w:val="00817428"/>
    <w:rsid w:val="0083443F"/>
    <w:rsid w:val="0084156F"/>
    <w:rsid w:val="008438C4"/>
    <w:rsid w:val="00872A6D"/>
    <w:rsid w:val="008B079F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E47B3"/>
    <w:rsid w:val="009F25EE"/>
    <w:rsid w:val="00A00911"/>
    <w:rsid w:val="00A14057"/>
    <w:rsid w:val="00A50DF5"/>
    <w:rsid w:val="00A52752"/>
    <w:rsid w:val="00A566F4"/>
    <w:rsid w:val="00A70A06"/>
    <w:rsid w:val="00AB647C"/>
    <w:rsid w:val="00AC54D2"/>
    <w:rsid w:val="00AD2362"/>
    <w:rsid w:val="00AF04F5"/>
    <w:rsid w:val="00AF68A2"/>
    <w:rsid w:val="00AF76BB"/>
    <w:rsid w:val="00B3208A"/>
    <w:rsid w:val="00B47DDA"/>
    <w:rsid w:val="00B5227D"/>
    <w:rsid w:val="00B65277"/>
    <w:rsid w:val="00B8168D"/>
    <w:rsid w:val="00B86B76"/>
    <w:rsid w:val="00BA2043"/>
    <w:rsid w:val="00BA706A"/>
    <w:rsid w:val="00BC1030"/>
    <w:rsid w:val="00C17A3E"/>
    <w:rsid w:val="00C301BC"/>
    <w:rsid w:val="00C54598"/>
    <w:rsid w:val="00C614B7"/>
    <w:rsid w:val="00C63C68"/>
    <w:rsid w:val="00C874B0"/>
    <w:rsid w:val="00C946B1"/>
    <w:rsid w:val="00CA37EF"/>
    <w:rsid w:val="00CC2269"/>
    <w:rsid w:val="00CD6A9B"/>
    <w:rsid w:val="00D170DF"/>
    <w:rsid w:val="00D44F36"/>
    <w:rsid w:val="00D66C1F"/>
    <w:rsid w:val="00D703A0"/>
    <w:rsid w:val="00D936FB"/>
    <w:rsid w:val="00D95194"/>
    <w:rsid w:val="00D952CB"/>
    <w:rsid w:val="00D96A4D"/>
    <w:rsid w:val="00DD1D75"/>
    <w:rsid w:val="00DE1C44"/>
    <w:rsid w:val="00E41817"/>
    <w:rsid w:val="00E42A88"/>
    <w:rsid w:val="00E63B9C"/>
    <w:rsid w:val="00E74A5D"/>
    <w:rsid w:val="00E75593"/>
    <w:rsid w:val="00E849E1"/>
    <w:rsid w:val="00EA1E22"/>
    <w:rsid w:val="00EC468B"/>
    <w:rsid w:val="00EE3826"/>
    <w:rsid w:val="00EE4A04"/>
    <w:rsid w:val="00F17169"/>
    <w:rsid w:val="00F318ED"/>
    <w:rsid w:val="00F32DAB"/>
    <w:rsid w:val="00F44567"/>
    <w:rsid w:val="00F52710"/>
    <w:rsid w:val="00F601C6"/>
    <w:rsid w:val="00F63D7F"/>
    <w:rsid w:val="00F7675C"/>
    <w:rsid w:val="00F9030E"/>
    <w:rsid w:val="00F93544"/>
    <w:rsid w:val="00F94248"/>
    <w:rsid w:val="00FC34AB"/>
    <w:rsid w:val="00FC46C1"/>
    <w:rsid w:val="00FC6421"/>
    <w:rsid w:val="00F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13</cp:revision>
  <cp:lastPrinted>2017-05-03T06:10:00Z</cp:lastPrinted>
  <dcterms:created xsi:type="dcterms:W3CDTF">2017-04-25T05:44:00Z</dcterms:created>
  <dcterms:modified xsi:type="dcterms:W3CDTF">2017-05-05T11:15:00Z</dcterms:modified>
</cp:coreProperties>
</file>